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E4929" w14:textId="77777777" w:rsidR="009F1237" w:rsidRDefault="009F1237" w:rsidP="009F1237">
      <w:pPr>
        <w:pStyle w:val="Heading8"/>
        <w:spacing w:before="1"/>
        <w:rPr>
          <w:u w:val="none"/>
        </w:rPr>
      </w:pPr>
      <w:r>
        <w:t>ARTICLE</w:t>
      </w:r>
      <w:r>
        <w:rPr>
          <w:spacing w:val="-9"/>
        </w:rPr>
        <w:t xml:space="preserve"> </w:t>
      </w:r>
      <w:r>
        <w:t>2:</w:t>
      </w:r>
      <w:r>
        <w:rPr>
          <w:spacing w:val="-7"/>
        </w:rPr>
        <w:t xml:space="preserve"> </w:t>
      </w:r>
      <w:r>
        <w:t>SPECIAL</w:t>
      </w:r>
      <w:r>
        <w:rPr>
          <w:spacing w:val="-9"/>
        </w:rPr>
        <w:t xml:space="preserve"> </w:t>
      </w:r>
      <w:r>
        <w:t>PROVISIONS</w:t>
      </w:r>
      <w:r>
        <w:rPr>
          <w:spacing w:val="-7"/>
        </w:rPr>
        <w:t xml:space="preserve"> </w:t>
      </w:r>
      <w:r>
        <w:rPr>
          <w:spacing w:val="-4"/>
        </w:rPr>
        <w:t>(SP)</w:t>
      </w:r>
    </w:p>
    <w:p w14:paraId="15297101" w14:textId="77777777" w:rsidR="009F1237" w:rsidRDefault="009F1237" w:rsidP="009F1237">
      <w:pPr>
        <w:pStyle w:val="Heading8"/>
        <w:spacing w:before="243"/>
        <w:rPr>
          <w:u w:val="none"/>
        </w:rPr>
      </w:pPr>
      <w:bookmarkStart w:id="0" w:name="_bookmark56"/>
      <w:bookmarkEnd w:id="0"/>
      <w:r>
        <w:t>SP-01,</w:t>
      </w:r>
      <w:r>
        <w:rPr>
          <w:spacing w:val="-9"/>
        </w:rPr>
        <w:t xml:space="preserve"> </w:t>
      </w:r>
      <w:r>
        <w:rPr>
          <w:spacing w:val="-2"/>
        </w:rPr>
        <w:t>MOBILIZATION</w:t>
      </w:r>
    </w:p>
    <w:p w14:paraId="71E0F54C" w14:textId="77777777" w:rsidR="009F1237" w:rsidRDefault="009F1237" w:rsidP="009F1237">
      <w:pPr>
        <w:numPr>
          <w:ilvl w:val="0"/>
          <w:numId w:val="2"/>
        </w:numPr>
        <w:tabs>
          <w:tab w:val="left" w:pos="1640"/>
        </w:tabs>
        <w:spacing w:before="243"/>
        <w:ind w:hanging="720"/>
        <w:rPr>
          <w:b/>
          <w:sz w:val="20"/>
        </w:rPr>
      </w:pPr>
      <w:r>
        <w:rPr>
          <w:b/>
          <w:spacing w:val="-2"/>
          <w:sz w:val="20"/>
        </w:rPr>
        <w:t>DESCRIPTION</w:t>
      </w:r>
    </w:p>
    <w:p w14:paraId="5E2F5ED1" w14:textId="77777777" w:rsidR="009F1237" w:rsidRDefault="009F1237" w:rsidP="009F1237">
      <w:pPr>
        <w:pStyle w:val="BodyText"/>
        <w:rPr>
          <w:b/>
        </w:rPr>
      </w:pPr>
    </w:p>
    <w:p w14:paraId="5A555BA7" w14:textId="77777777" w:rsidR="009F1237" w:rsidRDefault="009F1237" w:rsidP="009F1237">
      <w:pPr>
        <w:pStyle w:val="BodyText"/>
        <w:spacing w:before="1"/>
        <w:ind w:left="920" w:right="1075" w:hanging="2"/>
      </w:pPr>
      <w:r>
        <w:t>This</w:t>
      </w:r>
      <w:r>
        <w:rPr>
          <w:spacing w:val="-7"/>
        </w:rPr>
        <w:t xml:space="preserve"> </w:t>
      </w:r>
      <w:r>
        <w:t>work</w:t>
      </w:r>
      <w:r>
        <w:rPr>
          <w:spacing w:val="-5"/>
        </w:rPr>
        <w:t xml:space="preserve"> </w:t>
      </w:r>
      <w:r>
        <w:t>consists</w:t>
      </w:r>
      <w:r>
        <w:rPr>
          <w:spacing w:val="-6"/>
        </w:rPr>
        <w:t xml:space="preserve"> </w:t>
      </w:r>
      <w:r>
        <w:t>of</w:t>
      </w:r>
      <w:r>
        <w:rPr>
          <w:spacing w:val="-6"/>
        </w:rPr>
        <w:t xml:space="preserve"> </w:t>
      </w:r>
      <w:r>
        <w:t>preparatory</w:t>
      </w:r>
      <w:r>
        <w:rPr>
          <w:spacing w:val="-4"/>
        </w:rPr>
        <w:t xml:space="preserve"> </w:t>
      </w:r>
      <w:r>
        <w:t>work</w:t>
      </w:r>
      <w:r>
        <w:rPr>
          <w:spacing w:val="-6"/>
        </w:rPr>
        <w:t xml:space="preserve"> </w:t>
      </w:r>
      <w:r>
        <w:t>and</w:t>
      </w:r>
      <w:r>
        <w:rPr>
          <w:spacing w:val="-5"/>
        </w:rPr>
        <w:t xml:space="preserve"> </w:t>
      </w:r>
      <w:r>
        <w:t>operations</w:t>
      </w:r>
      <w:r>
        <w:rPr>
          <w:spacing w:val="-6"/>
        </w:rPr>
        <w:t xml:space="preserve"> </w:t>
      </w:r>
      <w:r>
        <w:t>to</w:t>
      </w:r>
      <w:r>
        <w:rPr>
          <w:spacing w:val="-6"/>
        </w:rPr>
        <w:t xml:space="preserve"> </w:t>
      </w:r>
      <w:r>
        <w:t>mobilize</w:t>
      </w:r>
      <w:r>
        <w:rPr>
          <w:spacing w:val="-6"/>
        </w:rPr>
        <w:t xml:space="preserve"> </w:t>
      </w:r>
      <w:r>
        <w:t>personnel,</w:t>
      </w:r>
      <w:r>
        <w:rPr>
          <w:spacing w:val="-5"/>
        </w:rPr>
        <w:t xml:space="preserve"> </w:t>
      </w:r>
      <w:proofErr w:type="gramStart"/>
      <w:r>
        <w:t>materials</w:t>
      </w:r>
      <w:proofErr w:type="gramEnd"/>
      <w:r>
        <w:rPr>
          <w:spacing w:val="-4"/>
        </w:rPr>
        <w:t xml:space="preserve"> </w:t>
      </w:r>
      <w:r>
        <w:t>and</w:t>
      </w:r>
      <w:r>
        <w:rPr>
          <w:spacing w:val="-5"/>
        </w:rPr>
        <w:t xml:space="preserve"> </w:t>
      </w:r>
      <w:r>
        <w:t>equipment</w:t>
      </w:r>
      <w:r>
        <w:rPr>
          <w:spacing w:val="-4"/>
        </w:rPr>
        <w:t xml:space="preserve"> </w:t>
      </w:r>
      <w:r>
        <w:t>to</w:t>
      </w:r>
      <w:r>
        <w:rPr>
          <w:spacing w:val="-5"/>
        </w:rPr>
        <w:t xml:space="preserve"> </w:t>
      </w:r>
      <w:r>
        <w:t>the project site.</w:t>
      </w:r>
    </w:p>
    <w:p w14:paraId="17AA0CCF" w14:textId="77777777" w:rsidR="009F1237" w:rsidRDefault="009F1237" w:rsidP="009F1237">
      <w:pPr>
        <w:pStyle w:val="BodyText"/>
        <w:spacing w:before="120"/>
        <w:ind w:left="920" w:right="1086"/>
      </w:pPr>
      <w:r>
        <w:t>Mobilization</w:t>
      </w:r>
      <w:r>
        <w:rPr>
          <w:spacing w:val="-5"/>
        </w:rPr>
        <w:t xml:space="preserve"> </w:t>
      </w:r>
      <w:r>
        <w:t>shall</w:t>
      </w:r>
      <w:r>
        <w:rPr>
          <w:spacing w:val="-6"/>
        </w:rPr>
        <w:t xml:space="preserve"> </w:t>
      </w:r>
      <w:r>
        <w:t>consist</w:t>
      </w:r>
      <w:r>
        <w:rPr>
          <w:spacing w:val="-6"/>
        </w:rPr>
        <w:t xml:space="preserve"> </w:t>
      </w:r>
      <w:r>
        <w:t>of</w:t>
      </w:r>
      <w:r>
        <w:rPr>
          <w:spacing w:val="-6"/>
        </w:rPr>
        <w:t xml:space="preserve"> </w:t>
      </w:r>
      <w:r>
        <w:t>obtaining</w:t>
      </w:r>
      <w:r>
        <w:rPr>
          <w:spacing w:val="-5"/>
        </w:rPr>
        <w:t xml:space="preserve"> </w:t>
      </w:r>
      <w:r>
        <w:t>all</w:t>
      </w:r>
      <w:r>
        <w:rPr>
          <w:spacing w:val="-7"/>
        </w:rPr>
        <w:t xml:space="preserve"> </w:t>
      </w:r>
      <w:r>
        <w:t>required</w:t>
      </w:r>
      <w:r>
        <w:rPr>
          <w:spacing w:val="-5"/>
        </w:rPr>
        <w:t xml:space="preserve"> </w:t>
      </w:r>
      <w:r>
        <w:t>insurance,</w:t>
      </w:r>
      <w:r>
        <w:rPr>
          <w:spacing w:val="-7"/>
        </w:rPr>
        <w:t xml:space="preserve"> </w:t>
      </w:r>
      <w:r>
        <w:t>bonds</w:t>
      </w:r>
      <w:r>
        <w:rPr>
          <w:spacing w:val="-6"/>
        </w:rPr>
        <w:t xml:space="preserve"> </w:t>
      </w:r>
      <w:r>
        <w:t>and</w:t>
      </w:r>
      <w:r>
        <w:rPr>
          <w:spacing w:val="-7"/>
        </w:rPr>
        <w:t xml:space="preserve"> </w:t>
      </w:r>
      <w:r>
        <w:t>permits;</w:t>
      </w:r>
      <w:r>
        <w:rPr>
          <w:spacing w:val="-5"/>
        </w:rPr>
        <w:t xml:space="preserve"> </w:t>
      </w:r>
      <w:r>
        <w:t>preparatory</w:t>
      </w:r>
      <w:r>
        <w:rPr>
          <w:spacing w:val="-4"/>
        </w:rPr>
        <w:t xml:space="preserve"> </w:t>
      </w:r>
      <w:r>
        <w:t>work</w:t>
      </w:r>
      <w:r>
        <w:rPr>
          <w:spacing w:val="-6"/>
        </w:rPr>
        <w:t xml:space="preserve"> </w:t>
      </w:r>
      <w:r>
        <w:t>and</w:t>
      </w:r>
      <w:r>
        <w:rPr>
          <w:spacing w:val="-5"/>
        </w:rPr>
        <w:t xml:space="preserve"> </w:t>
      </w:r>
      <w:r>
        <w:t>operations necessary</w:t>
      </w:r>
      <w:r>
        <w:rPr>
          <w:spacing w:val="-3"/>
        </w:rPr>
        <w:t xml:space="preserve"> </w:t>
      </w:r>
      <w:r>
        <w:t>for</w:t>
      </w:r>
      <w:r>
        <w:rPr>
          <w:spacing w:val="-1"/>
        </w:rPr>
        <w:t xml:space="preserve"> </w:t>
      </w:r>
      <w:r>
        <w:t>the</w:t>
      </w:r>
      <w:r>
        <w:rPr>
          <w:spacing w:val="-1"/>
        </w:rPr>
        <w:t xml:space="preserve"> </w:t>
      </w:r>
      <w:r>
        <w:t>movement</w:t>
      </w:r>
      <w:r>
        <w:rPr>
          <w:spacing w:val="-3"/>
        </w:rPr>
        <w:t xml:space="preserve"> </w:t>
      </w:r>
      <w:r>
        <w:t>of</w:t>
      </w:r>
      <w:r>
        <w:rPr>
          <w:spacing w:val="-1"/>
        </w:rPr>
        <w:t xml:space="preserve"> </w:t>
      </w:r>
      <w:r>
        <w:t>personnel,</w:t>
      </w:r>
      <w:r>
        <w:rPr>
          <w:spacing w:val="-1"/>
        </w:rPr>
        <w:t xml:space="preserve"> </w:t>
      </w:r>
      <w:r>
        <w:t>equipment,</w:t>
      </w:r>
      <w:r>
        <w:rPr>
          <w:spacing w:val="-1"/>
        </w:rPr>
        <w:t xml:space="preserve"> </w:t>
      </w:r>
      <w:r>
        <w:t>supplies,</w:t>
      </w:r>
      <w:r>
        <w:rPr>
          <w:spacing w:val="-1"/>
        </w:rPr>
        <w:t xml:space="preserve"> </w:t>
      </w:r>
      <w:r>
        <w:t>and</w:t>
      </w:r>
      <w:r>
        <w:rPr>
          <w:spacing w:val="-1"/>
        </w:rPr>
        <w:t xml:space="preserve"> </w:t>
      </w:r>
      <w:r>
        <w:t>incidentals</w:t>
      </w:r>
      <w:r>
        <w:rPr>
          <w:spacing w:val="-1"/>
        </w:rPr>
        <w:t xml:space="preserve"> </w:t>
      </w:r>
      <w:r>
        <w:t>to</w:t>
      </w:r>
      <w:r>
        <w:rPr>
          <w:spacing w:val="-3"/>
        </w:rPr>
        <w:t xml:space="preserve"> </w:t>
      </w:r>
      <w:r>
        <w:t>the</w:t>
      </w:r>
      <w:r>
        <w:rPr>
          <w:spacing w:val="-2"/>
        </w:rPr>
        <w:t xml:space="preserve"> </w:t>
      </w:r>
      <w:r>
        <w:t>project</w:t>
      </w:r>
      <w:r>
        <w:rPr>
          <w:spacing w:val="-1"/>
        </w:rPr>
        <w:t xml:space="preserve"> </w:t>
      </w:r>
      <w:r>
        <w:t>site;</w:t>
      </w:r>
      <w:r>
        <w:rPr>
          <w:spacing w:val="-1"/>
        </w:rPr>
        <w:t xml:space="preserve"> </w:t>
      </w:r>
      <w:r>
        <w:t>preparation</w:t>
      </w:r>
      <w:r>
        <w:rPr>
          <w:spacing w:val="-2"/>
        </w:rPr>
        <w:t xml:space="preserve"> </w:t>
      </w:r>
      <w:r>
        <w:t xml:space="preserve">of a construction schedule; training of flaggers and other employees as required; and all other work which must be </w:t>
      </w:r>
      <w:proofErr w:type="gramStart"/>
      <w:r>
        <w:t>performed</w:t>
      </w:r>
      <w:proofErr w:type="gramEnd"/>
      <w:r>
        <w:t xml:space="preserve"> or cost incurred prior to beginning work on the various contract items at the specified project site.</w:t>
      </w:r>
    </w:p>
    <w:p w14:paraId="71BA0D54" w14:textId="77777777" w:rsidR="009F1237" w:rsidRDefault="009F1237" w:rsidP="009F1237">
      <w:pPr>
        <w:pStyle w:val="BodyText"/>
        <w:spacing w:before="120"/>
        <w:ind w:left="920" w:right="913" w:hanging="2"/>
      </w:pPr>
      <w:r>
        <w:t>STANDARD‐</w:t>
      </w:r>
      <w:r>
        <w:rPr>
          <w:spacing w:val="-6"/>
        </w:rPr>
        <w:t xml:space="preserve"> </w:t>
      </w:r>
      <w:r>
        <w:t>Standard</w:t>
      </w:r>
      <w:r>
        <w:rPr>
          <w:spacing w:val="-4"/>
        </w:rPr>
        <w:t xml:space="preserve"> </w:t>
      </w:r>
      <w:r>
        <w:t>mobilization</w:t>
      </w:r>
      <w:r>
        <w:rPr>
          <w:spacing w:val="-6"/>
        </w:rPr>
        <w:t xml:space="preserve"> </w:t>
      </w:r>
      <w:r>
        <w:t>as</w:t>
      </w:r>
      <w:r>
        <w:rPr>
          <w:spacing w:val="-6"/>
        </w:rPr>
        <w:t xml:space="preserve"> </w:t>
      </w:r>
      <w:r>
        <w:t>agreed</w:t>
      </w:r>
      <w:r>
        <w:rPr>
          <w:spacing w:val="-5"/>
        </w:rPr>
        <w:t xml:space="preserve"> </w:t>
      </w:r>
      <w:r>
        <w:t>upon</w:t>
      </w:r>
      <w:r>
        <w:rPr>
          <w:spacing w:val="-5"/>
        </w:rPr>
        <w:t xml:space="preserve"> </w:t>
      </w:r>
      <w:r>
        <w:t>by</w:t>
      </w:r>
      <w:r>
        <w:rPr>
          <w:spacing w:val="-5"/>
        </w:rPr>
        <w:t xml:space="preserve"> </w:t>
      </w:r>
      <w:r>
        <w:t>the</w:t>
      </w:r>
      <w:r>
        <w:rPr>
          <w:spacing w:val="-7"/>
        </w:rPr>
        <w:t xml:space="preserve"> </w:t>
      </w:r>
      <w:r>
        <w:t>Contractor</w:t>
      </w:r>
      <w:r>
        <w:rPr>
          <w:spacing w:val="-6"/>
        </w:rPr>
        <w:t xml:space="preserve"> </w:t>
      </w:r>
      <w:r>
        <w:t>and</w:t>
      </w:r>
      <w:r>
        <w:rPr>
          <w:spacing w:val="-7"/>
        </w:rPr>
        <w:t xml:space="preserve"> </w:t>
      </w:r>
      <w:r>
        <w:t>the</w:t>
      </w:r>
      <w:r>
        <w:rPr>
          <w:spacing w:val="-6"/>
        </w:rPr>
        <w:t xml:space="preserve"> </w:t>
      </w:r>
      <w:r>
        <w:t>Engineer</w:t>
      </w:r>
      <w:r>
        <w:rPr>
          <w:spacing w:val="-8"/>
        </w:rPr>
        <w:t xml:space="preserve"> </w:t>
      </w:r>
      <w:r>
        <w:t>will</w:t>
      </w:r>
      <w:r>
        <w:rPr>
          <w:spacing w:val="-5"/>
        </w:rPr>
        <w:t xml:space="preserve"> </w:t>
      </w:r>
      <w:r>
        <w:t>be</w:t>
      </w:r>
      <w:r>
        <w:rPr>
          <w:spacing w:val="-6"/>
        </w:rPr>
        <w:t xml:space="preserve"> </w:t>
      </w:r>
      <w:r>
        <w:t>dependent</w:t>
      </w:r>
      <w:r>
        <w:rPr>
          <w:spacing w:val="-5"/>
        </w:rPr>
        <w:t xml:space="preserve"> </w:t>
      </w:r>
      <w:r>
        <w:t>on</w:t>
      </w:r>
      <w:r>
        <w:rPr>
          <w:spacing w:val="-5"/>
        </w:rPr>
        <w:t xml:space="preserve"> </w:t>
      </w:r>
      <w:r>
        <w:t>the urgency of the work needed. The mobilization may occur between 24 hours and 2 weeks.</w:t>
      </w:r>
    </w:p>
    <w:p w14:paraId="099E4F32" w14:textId="77777777" w:rsidR="009F1237" w:rsidRDefault="009F1237" w:rsidP="009F1237">
      <w:pPr>
        <w:pStyle w:val="BodyText"/>
        <w:spacing w:before="119"/>
      </w:pPr>
    </w:p>
    <w:p w14:paraId="1950F86C" w14:textId="77777777" w:rsidR="009F1237" w:rsidRDefault="009F1237" w:rsidP="009F1237">
      <w:pPr>
        <w:numPr>
          <w:ilvl w:val="0"/>
          <w:numId w:val="2"/>
        </w:numPr>
        <w:tabs>
          <w:tab w:val="left" w:pos="1640"/>
        </w:tabs>
        <w:ind w:hanging="720"/>
        <w:rPr>
          <w:b/>
          <w:sz w:val="20"/>
        </w:rPr>
      </w:pPr>
      <w:r>
        <w:rPr>
          <w:b/>
          <w:sz w:val="20"/>
        </w:rPr>
        <w:t>MEASUREMENT</w:t>
      </w:r>
      <w:r>
        <w:rPr>
          <w:b/>
          <w:spacing w:val="-4"/>
          <w:sz w:val="20"/>
        </w:rPr>
        <w:t xml:space="preserve"> </w:t>
      </w:r>
      <w:r>
        <w:rPr>
          <w:b/>
          <w:sz w:val="20"/>
        </w:rPr>
        <w:t>AND</w:t>
      </w:r>
      <w:r>
        <w:rPr>
          <w:b/>
          <w:spacing w:val="-4"/>
          <w:sz w:val="20"/>
        </w:rPr>
        <w:t xml:space="preserve"> </w:t>
      </w:r>
      <w:r>
        <w:rPr>
          <w:b/>
          <w:spacing w:val="-2"/>
          <w:sz w:val="20"/>
        </w:rPr>
        <w:t>PAYMENT</w:t>
      </w:r>
    </w:p>
    <w:p w14:paraId="5257171B" w14:textId="77777777" w:rsidR="009F1237" w:rsidRDefault="009F1237" w:rsidP="009F1237">
      <w:pPr>
        <w:pStyle w:val="BodyText"/>
        <w:rPr>
          <w:b/>
        </w:rPr>
      </w:pPr>
    </w:p>
    <w:p w14:paraId="721E58C6" w14:textId="77777777" w:rsidR="009F1237" w:rsidRDefault="009F1237" w:rsidP="009F1237">
      <w:pPr>
        <w:pStyle w:val="BodyText"/>
        <w:spacing w:before="1"/>
        <w:ind w:left="920" w:right="913"/>
      </w:pPr>
      <w:r>
        <w:t>Mobilization</w:t>
      </w:r>
      <w:r>
        <w:rPr>
          <w:spacing w:val="-4"/>
        </w:rPr>
        <w:t xml:space="preserve"> </w:t>
      </w:r>
      <w:r>
        <w:t>will</w:t>
      </w:r>
      <w:r>
        <w:rPr>
          <w:spacing w:val="-6"/>
        </w:rPr>
        <w:t xml:space="preserve"> </w:t>
      </w:r>
      <w:r>
        <w:t>be</w:t>
      </w:r>
      <w:r>
        <w:rPr>
          <w:spacing w:val="-6"/>
        </w:rPr>
        <w:t xml:space="preserve"> </w:t>
      </w:r>
      <w:r>
        <w:t>paid</w:t>
      </w:r>
      <w:r>
        <w:rPr>
          <w:spacing w:val="-5"/>
        </w:rPr>
        <w:t xml:space="preserve"> </w:t>
      </w:r>
      <w:r>
        <w:t>as</w:t>
      </w:r>
      <w:r>
        <w:rPr>
          <w:spacing w:val="-5"/>
        </w:rPr>
        <w:t xml:space="preserve"> </w:t>
      </w:r>
      <w:r>
        <w:t>a</w:t>
      </w:r>
      <w:r>
        <w:rPr>
          <w:spacing w:val="-4"/>
        </w:rPr>
        <w:t xml:space="preserve"> </w:t>
      </w:r>
      <w:r>
        <w:t>unit</w:t>
      </w:r>
      <w:r>
        <w:rPr>
          <w:spacing w:val="-6"/>
        </w:rPr>
        <w:t xml:space="preserve"> </w:t>
      </w:r>
      <w:r>
        <w:t>price</w:t>
      </w:r>
      <w:r>
        <w:rPr>
          <w:spacing w:val="-6"/>
        </w:rPr>
        <w:t xml:space="preserve"> </w:t>
      </w:r>
      <w:r>
        <w:t>for</w:t>
      </w:r>
      <w:r>
        <w:rPr>
          <w:spacing w:val="-8"/>
        </w:rPr>
        <w:t xml:space="preserve"> </w:t>
      </w:r>
      <w:r>
        <w:t>each</w:t>
      </w:r>
      <w:r>
        <w:rPr>
          <w:spacing w:val="-5"/>
        </w:rPr>
        <w:t xml:space="preserve"> </w:t>
      </w:r>
      <w:r>
        <w:t>location.</w:t>
      </w:r>
      <w:r>
        <w:rPr>
          <w:spacing w:val="36"/>
        </w:rPr>
        <w:t xml:space="preserve"> </w:t>
      </w:r>
      <w:r>
        <w:t>Project</w:t>
      </w:r>
      <w:r>
        <w:rPr>
          <w:spacing w:val="-4"/>
        </w:rPr>
        <w:t xml:space="preserve"> </w:t>
      </w:r>
      <w:r>
        <w:t>location(s)</w:t>
      </w:r>
      <w:r>
        <w:rPr>
          <w:spacing w:val="-5"/>
        </w:rPr>
        <w:t xml:space="preserve"> </w:t>
      </w:r>
      <w:r>
        <w:t>will</w:t>
      </w:r>
      <w:r>
        <w:rPr>
          <w:spacing w:val="-6"/>
        </w:rPr>
        <w:t xml:space="preserve"> </w:t>
      </w:r>
      <w:r>
        <w:t>be</w:t>
      </w:r>
      <w:r>
        <w:rPr>
          <w:spacing w:val="-6"/>
        </w:rPr>
        <w:t xml:space="preserve"> </w:t>
      </w:r>
      <w:r>
        <w:t>defined</w:t>
      </w:r>
      <w:r>
        <w:rPr>
          <w:spacing w:val="-5"/>
        </w:rPr>
        <w:t xml:space="preserve"> </w:t>
      </w:r>
      <w:r>
        <w:t>as</w:t>
      </w:r>
      <w:r>
        <w:rPr>
          <w:spacing w:val="-6"/>
        </w:rPr>
        <w:t xml:space="preserve"> </w:t>
      </w:r>
      <w:r>
        <w:t>the</w:t>
      </w:r>
      <w:r>
        <w:rPr>
          <w:spacing w:val="-6"/>
        </w:rPr>
        <w:t xml:space="preserve"> </w:t>
      </w:r>
      <w:r>
        <w:t>exact</w:t>
      </w:r>
      <w:r>
        <w:rPr>
          <w:spacing w:val="-6"/>
        </w:rPr>
        <w:t xml:space="preserve"> </w:t>
      </w:r>
      <w:r>
        <w:t>location</w:t>
      </w:r>
      <w:r>
        <w:rPr>
          <w:spacing w:val="-2"/>
        </w:rPr>
        <w:t xml:space="preserve"> </w:t>
      </w:r>
      <w:r>
        <w:t>of each RRFB installation.</w:t>
      </w:r>
    </w:p>
    <w:p w14:paraId="11408856" w14:textId="77777777" w:rsidR="009F1237" w:rsidRDefault="009F1237" w:rsidP="009F1237">
      <w:pPr>
        <w:spacing w:before="120"/>
        <w:ind w:left="920"/>
        <w:rPr>
          <w:b/>
          <w:sz w:val="20"/>
        </w:rPr>
      </w:pPr>
      <w:r>
        <w:rPr>
          <w:b/>
          <w:sz w:val="20"/>
        </w:rPr>
        <w:t>Payment</w:t>
      </w:r>
      <w:r>
        <w:rPr>
          <w:b/>
          <w:spacing w:val="-3"/>
          <w:sz w:val="20"/>
        </w:rPr>
        <w:t xml:space="preserve"> </w:t>
      </w:r>
      <w:r>
        <w:rPr>
          <w:b/>
          <w:sz w:val="20"/>
        </w:rPr>
        <w:t>will</w:t>
      </w:r>
      <w:r>
        <w:rPr>
          <w:b/>
          <w:spacing w:val="-2"/>
          <w:sz w:val="20"/>
        </w:rPr>
        <w:t xml:space="preserve"> </w:t>
      </w:r>
      <w:r>
        <w:rPr>
          <w:b/>
          <w:sz w:val="20"/>
        </w:rPr>
        <w:t>be</w:t>
      </w:r>
      <w:r>
        <w:rPr>
          <w:b/>
          <w:spacing w:val="-1"/>
          <w:sz w:val="20"/>
        </w:rPr>
        <w:t xml:space="preserve"> </w:t>
      </w:r>
      <w:r>
        <w:rPr>
          <w:b/>
          <w:sz w:val="20"/>
        </w:rPr>
        <w:t>made</w:t>
      </w:r>
      <w:r>
        <w:rPr>
          <w:b/>
          <w:spacing w:val="-1"/>
          <w:sz w:val="20"/>
        </w:rPr>
        <w:t xml:space="preserve"> </w:t>
      </w:r>
      <w:r>
        <w:rPr>
          <w:b/>
          <w:spacing w:val="-2"/>
          <w:sz w:val="20"/>
        </w:rPr>
        <w:t>under:</w:t>
      </w:r>
    </w:p>
    <w:p w14:paraId="73BB0E00" w14:textId="77777777" w:rsidR="009F1237" w:rsidRDefault="009F1237" w:rsidP="009F1237">
      <w:pPr>
        <w:tabs>
          <w:tab w:val="left" w:leader="dot" w:pos="9131"/>
        </w:tabs>
        <w:ind w:left="920"/>
        <w:rPr>
          <w:b/>
          <w:sz w:val="20"/>
        </w:rPr>
      </w:pPr>
      <w:r>
        <w:rPr>
          <w:b/>
          <w:spacing w:val="-2"/>
          <w:sz w:val="20"/>
        </w:rPr>
        <w:t>Mobilization</w:t>
      </w:r>
      <w:r>
        <w:rPr>
          <w:b/>
          <w:sz w:val="20"/>
        </w:rPr>
        <w:tab/>
        <w:t>Each</w:t>
      </w:r>
      <w:r>
        <w:rPr>
          <w:b/>
          <w:spacing w:val="-3"/>
          <w:sz w:val="20"/>
        </w:rPr>
        <w:t xml:space="preserve"> </w:t>
      </w:r>
      <w:r>
        <w:rPr>
          <w:b/>
          <w:spacing w:val="-2"/>
          <w:sz w:val="20"/>
        </w:rPr>
        <w:t>Location</w:t>
      </w:r>
    </w:p>
    <w:p w14:paraId="6A151022" w14:textId="77777777" w:rsidR="009F1237" w:rsidRDefault="009F1237" w:rsidP="009F1237">
      <w:pPr>
        <w:pStyle w:val="BodyText"/>
        <w:rPr>
          <w:b/>
        </w:rPr>
      </w:pPr>
    </w:p>
    <w:p w14:paraId="4518C530" w14:textId="77777777" w:rsidR="009F1237" w:rsidRDefault="009F1237" w:rsidP="009F1237">
      <w:pPr>
        <w:pStyle w:val="Heading8"/>
        <w:spacing w:before="1"/>
        <w:rPr>
          <w:u w:val="none"/>
        </w:rPr>
      </w:pPr>
      <w:bookmarkStart w:id="1" w:name="_bookmark57"/>
      <w:bookmarkEnd w:id="1"/>
      <w:r>
        <w:t>SP-02,</w:t>
      </w:r>
      <w:r>
        <w:rPr>
          <w:spacing w:val="-12"/>
        </w:rPr>
        <w:t xml:space="preserve"> </w:t>
      </w:r>
      <w:r>
        <w:t>SOLAR</w:t>
      </w:r>
      <w:r>
        <w:rPr>
          <w:spacing w:val="-10"/>
        </w:rPr>
        <w:t xml:space="preserve"> </w:t>
      </w:r>
      <w:r>
        <w:t>POWERED</w:t>
      </w:r>
      <w:r>
        <w:rPr>
          <w:spacing w:val="-11"/>
        </w:rPr>
        <w:t xml:space="preserve"> </w:t>
      </w:r>
      <w:r>
        <w:t>RECTANGULAR</w:t>
      </w:r>
      <w:r>
        <w:rPr>
          <w:spacing w:val="-10"/>
        </w:rPr>
        <w:t xml:space="preserve"> </w:t>
      </w:r>
      <w:r>
        <w:t>RAPID</w:t>
      </w:r>
      <w:r>
        <w:rPr>
          <w:spacing w:val="-11"/>
        </w:rPr>
        <w:t xml:space="preserve"> </w:t>
      </w:r>
      <w:r>
        <w:t>FLASHING</w:t>
      </w:r>
      <w:r>
        <w:rPr>
          <w:spacing w:val="-12"/>
        </w:rPr>
        <w:t xml:space="preserve"> </w:t>
      </w:r>
      <w:r>
        <w:t>BEACONS</w:t>
      </w:r>
      <w:r>
        <w:rPr>
          <w:spacing w:val="-10"/>
        </w:rPr>
        <w:t xml:space="preserve"> </w:t>
      </w:r>
      <w:r>
        <w:rPr>
          <w:spacing w:val="-2"/>
        </w:rPr>
        <w:t>(RRFB)</w:t>
      </w:r>
    </w:p>
    <w:p w14:paraId="62519E4C" w14:textId="77777777" w:rsidR="009F1237" w:rsidRDefault="009F1237" w:rsidP="009F1237">
      <w:pPr>
        <w:numPr>
          <w:ilvl w:val="0"/>
          <w:numId w:val="4"/>
        </w:numPr>
        <w:tabs>
          <w:tab w:val="left" w:pos="1640"/>
        </w:tabs>
        <w:spacing w:before="243"/>
        <w:ind w:hanging="720"/>
        <w:rPr>
          <w:b/>
          <w:sz w:val="20"/>
        </w:rPr>
      </w:pPr>
      <w:r>
        <w:rPr>
          <w:b/>
          <w:spacing w:val="-2"/>
          <w:sz w:val="20"/>
        </w:rPr>
        <w:t>GENERAL</w:t>
      </w:r>
    </w:p>
    <w:p w14:paraId="7032BDF8" w14:textId="77777777" w:rsidR="009F1237" w:rsidRDefault="009F1237" w:rsidP="009F1237">
      <w:pPr>
        <w:pStyle w:val="BodyText"/>
        <w:spacing w:before="1"/>
        <w:rPr>
          <w:b/>
        </w:rPr>
      </w:pPr>
    </w:p>
    <w:p w14:paraId="65AED6AA" w14:textId="77777777" w:rsidR="009F1237" w:rsidRDefault="009F1237" w:rsidP="009F1237">
      <w:pPr>
        <w:pStyle w:val="BodyText"/>
        <w:ind w:left="920" w:right="1015"/>
        <w:jc w:val="both"/>
      </w:pPr>
      <w:r>
        <w:t>The work covered by this special provision includes furnishing and installing Rectangular Rapid Flashing Beacons (RRFB) in accordance with the current edition of the North Carolina Department of Transportation (NCDOT) Traffic Signal Specifications, CDOT requirements, and the provisions of these specifications.</w:t>
      </w:r>
    </w:p>
    <w:p w14:paraId="7F6E3675" w14:textId="77777777" w:rsidR="009F1237" w:rsidRDefault="009F1237" w:rsidP="009F1237">
      <w:pPr>
        <w:pStyle w:val="BodyText"/>
        <w:spacing w:before="119"/>
        <w:ind w:left="920" w:right="1017"/>
        <w:jc w:val="both"/>
      </w:pPr>
      <w:r>
        <w:t>RRFB assemblies must be attached to a W11‐2 (Pedestrian) crossing warning sign with a diagonal downward arrow (W16‐7p) plaque, a pedestal pole with base (SP‐04), and attachment hardware with pushbuttons in the median stop and on each side of the roadway. On multi‐lane approaches, RRFB assemblies shall be dual indicated.</w:t>
      </w:r>
    </w:p>
    <w:p w14:paraId="422C2CA0" w14:textId="77777777" w:rsidR="009F1237" w:rsidRDefault="009F1237" w:rsidP="009F1237">
      <w:pPr>
        <w:pStyle w:val="BodyText"/>
        <w:spacing w:before="120"/>
        <w:ind w:left="920" w:right="1015"/>
        <w:jc w:val="both"/>
      </w:pPr>
      <w:r>
        <w:t xml:space="preserve">Equipment must operate on solar power. Solar powered systems must automatically charge batteries and prevent overcharging and over‐discharging. Solar powered systems must include a charge indicator and AC/DC battery </w:t>
      </w:r>
      <w:r>
        <w:rPr>
          <w:spacing w:val="-2"/>
        </w:rPr>
        <w:t>charger.</w:t>
      </w:r>
    </w:p>
    <w:p w14:paraId="33B8D55C" w14:textId="77777777" w:rsidR="009F1237" w:rsidRDefault="009F1237" w:rsidP="009F1237">
      <w:pPr>
        <w:numPr>
          <w:ilvl w:val="0"/>
          <w:numId w:val="4"/>
        </w:numPr>
        <w:tabs>
          <w:tab w:val="left" w:pos="1640"/>
        </w:tabs>
        <w:spacing w:before="121"/>
        <w:ind w:hanging="720"/>
        <w:rPr>
          <w:b/>
          <w:sz w:val="20"/>
        </w:rPr>
      </w:pPr>
      <w:r>
        <w:rPr>
          <w:b/>
          <w:spacing w:val="-2"/>
          <w:sz w:val="20"/>
        </w:rPr>
        <w:t>MATERIALS</w:t>
      </w:r>
    </w:p>
    <w:p w14:paraId="54DDFF17" w14:textId="77777777" w:rsidR="009F1237" w:rsidRDefault="009F1237" w:rsidP="009F1237">
      <w:pPr>
        <w:pStyle w:val="BodyText"/>
        <w:rPr>
          <w:b/>
        </w:rPr>
      </w:pPr>
    </w:p>
    <w:p w14:paraId="638FF8EF" w14:textId="77777777" w:rsidR="009F1237" w:rsidRDefault="009F1237" w:rsidP="009F1237">
      <w:pPr>
        <w:pStyle w:val="ListParagraph"/>
        <w:numPr>
          <w:ilvl w:val="1"/>
          <w:numId w:val="4"/>
        </w:numPr>
        <w:tabs>
          <w:tab w:val="left" w:pos="1176"/>
        </w:tabs>
        <w:spacing w:line="244" w:lineRule="exact"/>
        <w:ind w:left="1176" w:hanging="256"/>
        <w:rPr>
          <w:sz w:val="20"/>
        </w:rPr>
      </w:pPr>
      <w:r>
        <w:rPr>
          <w:sz w:val="20"/>
        </w:rPr>
        <w:t>Light</w:t>
      </w:r>
      <w:r>
        <w:rPr>
          <w:spacing w:val="-4"/>
          <w:sz w:val="20"/>
        </w:rPr>
        <w:t xml:space="preserve"> </w:t>
      </w:r>
      <w:r>
        <w:rPr>
          <w:sz w:val="20"/>
        </w:rPr>
        <w:t>Bar</w:t>
      </w:r>
      <w:r>
        <w:rPr>
          <w:spacing w:val="-2"/>
          <w:sz w:val="20"/>
        </w:rPr>
        <w:t xml:space="preserve"> </w:t>
      </w:r>
      <w:r>
        <w:rPr>
          <w:sz w:val="20"/>
        </w:rPr>
        <w:t>Housing</w:t>
      </w:r>
      <w:r>
        <w:rPr>
          <w:spacing w:val="-1"/>
          <w:sz w:val="20"/>
        </w:rPr>
        <w:t xml:space="preserve"> </w:t>
      </w:r>
      <w:r>
        <w:rPr>
          <w:sz w:val="20"/>
        </w:rPr>
        <w:t>and</w:t>
      </w:r>
      <w:r>
        <w:rPr>
          <w:spacing w:val="-2"/>
          <w:sz w:val="20"/>
        </w:rPr>
        <w:t xml:space="preserve"> Indications</w:t>
      </w:r>
    </w:p>
    <w:p w14:paraId="254DD207" w14:textId="77777777" w:rsidR="009F1237" w:rsidRDefault="009F1237" w:rsidP="009F1237">
      <w:pPr>
        <w:pStyle w:val="ListParagraph"/>
        <w:numPr>
          <w:ilvl w:val="2"/>
          <w:numId w:val="4"/>
        </w:numPr>
        <w:tabs>
          <w:tab w:val="left" w:pos="1640"/>
        </w:tabs>
        <w:ind w:right="1162"/>
        <w:rPr>
          <w:sz w:val="20"/>
        </w:rPr>
      </w:pPr>
      <w:r>
        <w:rPr>
          <w:sz w:val="20"/>
        </w:rPr>
        <w:t>The</w:t>
      </w:r>
      <w:r>
        <w:rPr>
          <w:spacing w:val="-3"/>
          <w:sz w:val="20"/>
        </w:rPr>
        <w:t xml:space="preserve"> </w:t>
      </w:r>
      <w:r>
        <w:rPr>
          <w:sz w:val="20"/>
        </w:rPr>
        <w:t>Light</w:t>
      </w:r>
      <w:r>
        <w:rPr>
          <w:spacing w:val="-4"/>
          <w:sz w:val="20"/>
        </w:rPr>
        <w:t xml:space="preserve"> </w:t>
      </w:r>
      <w:r>
        <w:rPr>
          <w:sz w:val="20"/>
        </w:rPr>
        <w:t>Bar</w:t>
      </w:r>
      <w:r>
        <w:rPr>
          <w:spacing w:val="-4"/>
          <w:sz w:val="20"/>
        </w:rPr>
        <w:t xml:space="preserve"> </w:t>
      </w:r>
      <w:r>
        <w:rPr>
          <w:sz w:val="20"/>
        </w:rPr>
        <w:t>housing</w:t>
      </w:r>
      <w:r>
        <w:rPr>
          <w:spacing w:val="-3"/>
          <w:sz w:val="20"/>
        </w:rPr>
        <w:t xml:space="preserve"> </w:t>
      </w:r>
      <w:r>
        <w:rPr>
          <w:sz w:val="20"/>
        </w:rPr>
        <w:t>shall</w:t>
      </w:r>
      <w:r>
        <w:rPr>
          <w:spacing w:val="-3"/>
          <w:sz w:val="20"/>
        </w:rPr>
        <w:t xml:space="preserve"> </w:t>
      </w:r>
      <w:r>
        <w:rPr>
          <w:sz w:val="20"/>
        </w:rPr>
        <w:t>be</w:t>
      </w:r>
      <w:r>
        <w:rPr>
          <w:spacing w:val="-5"/>
          <w:sz w:val="20"/>
        </w:rPr>
        <w:t xml:space="preserve"> </w:t>
      </w:r>
      <w:r>
        <w:rPr>
          <w:sz w:val="20"/>
        </w:rPr>
        <w:t>constructed</w:t>
      </w:r>
      <w:r>
        <w:rPr>
          <w:spacing w:val="-3"/>
          <w:sz w:val="20"/>
        </w:rPr>
        <w:t xml:space="preserve"> </w:t>
      </w:r>
      <w:r>
        <w:rPr>
          <w:sz w:val="20"/>
        </w:rPr>
        <w:t>of</w:t>
      </w:r>
      <w:r>
        <w:rPr>
          <w:spacing w:val="-5"/>
          <w:sz w:val="20"/>
        </w:rPr>
        <w:t xml:space="preserve"> </w:t>
      </w:r>
      <w:r>
        <w:rPr>
          <w:sz w:val="20"/>
        </w:rPr>
        <w:t>durable,</w:t>
      </w:r>
      <w:r>
        <w:rPr>
          <w:spacing w:val="-4"/>
          <w:sz w:val="20"/>
        </w:rPr>
        <w:t xml:space="preserve"> </w:t>
      </w:r>
      <w:r>
        <w:rPr>
          <w:sz w:val="20"/>
        </w:rPr>
        <w:t>corrosion</w:t>
      </w:r>
      <w:r>
        <w:rPr>
          <w:spacing w:val="-3"/>
          <w:sz w:val="20"/>
        </w:rPr>
        <w:t xml:space="preserve"> </w:t>
      </w:r>
      <w:r>
        <w:rPr>
          <w:sz w:val="20"/>
        </w:rPr>
        <w:t>resistant</w:t>
      </w:r>
      <w:r>
        <w:rPr>
          <w:spacing w:val="-4"/>
          <w:sz w:val="20"/>
        </w:rPr>
        <w:t xml:space="preserve"> </w:t>
      </w:r>
      <w:r>
        <w:rPr>
          <w:sz w:val="20"/>
        </w:rPr>
        <w:t>powder-coated</w:t>
      </w:r>
      <w:r>
        <w:rPr>
          <w:spacing w:val="-3"/>
          <w:sz w:val="20"/>
        </w:rPr>
        <w:t xml:space="preserve"> </w:t>
      </w:r>
      <w:r>
        <w:rPr>
          <w:sz w:val="20"/>
        </w:rPr>
        <w:t>aluminum</w:t>
      </w:r>
      <w:r>
        <w:rPr>
          <w:spacing w:val="-3"/>
          <w:sz w:val="20"/>
        </w:rPr>
        <w:t xml:space="preserve"> </w:t>
      </w:r>
      <w:r>
        <w:rPr>
          <w:sz w:val="20"/>
        </w:rPr>
        <w:t>with stainless steel fasteners.</w:t>
      </w:r>
    </w:p>
    <w:p w14:paraId="357F0AEB" w14:textId="77777777" w:rsidR="009F1237" w:rsidRDefault="009F1237" w:rsidP="009F1237">
      <w:pPr>
        <w:pStyle w:val="ListParagraph"/>
        <w:numPr>
          <w:ilvl w:val="2"/>
          <w:numId w:val="4"/>
        </w:numPr>
        <w:tabs>
          <w:tab w:val="left" w:pos="1640"/>
          <w:tab w:val="left" w:pos="1685"/>
        </w:tabs>
        <w:ind w:right="1278"/>
        <w:rPr>
          <w:sz w:val="20"/>
        </w:rPr>
      </w:pPr>
      <w:r>
        <w:rPr>
          <w:sz w:val="20"/>
        </w:rPr>
        <w:tab/>
        <w:t>Enclosed</w:t>
      </w:r>
      <w:r>
        <w:rPr>
          <w:spacing w:val="-3"/>
          <w:sz w:val="20"/>
        </w:rPr>
        <w:t xml:space="preserve"> </w:t>
      </w:r>
      <w:r>
        <w:rPr>
          <w:sz w:val="20"/>
        </w:rPr>
        <w:t>components</w:t>
      </w:r>
      <w:r>
        <w:rPr>
          <w:spacing w:val="-3"/>
          <w:sz w:val="20"/>
        </w:rPr>
        <w:t xml:space="preserve"> </w:t>
      </w:r>
      <w:r>
        <w:rPr>
          <w:sz w:val="20"/>
        </w:rPr>
        <w:t>shall</w:t>
      </w:r>
      <w:r>
        <w:rPr>
          <w:spacing w:val="-5"/>
          <w:sz w:val="20"/>
        </w:rPr>
        <w:t xml:space="preserve"> </w:t>
      </w:r>
      <w:r>
        <w:rPr>
          <w:sz w:val="20"/>
        </w:rPr>
        <w:t>be</w:t>
      </w:r>
      <w:r>
        <w:rPr>
          <w:spacing w:val="-3"/>
          <w:sz w:val="20"/>
        </w:rPr>
        <w:t xml:space="preserve"> </w:t>
      </w:r>
      <w:r>
        <w:rPr>
          <w:sz w:val="20"/>
        </w:rPr>
        <w:t>modular</w:t>
      </w:r>
      <w:r>
        <w:rPr>
          <w:spacing w:val="-4"/>
          <w:sz w:val="20"/>
        </w:rPr>
        <w:t xml:space="preserve"> </w:t>
      </w:r>
      <w:r>
        <w:rPr>
          <w:sz w:val="20"/>
        </w:rPr>
        <w:t>in</w:t>
      </w:r>
      <w:r>
        <w:rPr>
          <w:spacing w:val="-4"/>
          <w:sz w:val="20"/>
        </w:rPr>
        <w:t xml:space="preserve"> </w:t>
      </w:r>
      <w:r>
        <w:rPr>
          <w:sz w:val="20"/>
        </w:rPr>
        <w:t>design</w:t>
      </w:r>
      <w:r>
        <w:rPr>
          <w:spacing w:val="-3"/>
          <w:sz w:val="20"/>
        </w:rPr>
        <w:t xml:space="preserve"> </w:t>
      </w:r>
      <w:r>
        <w:rPr>
          <w:sz w:val="20"/>
        </w:rPr>
        <w:t>whereby</w:t>
      </w:r>
      <w:r>
        <w:rPr>
          <w:spacing w:val="-3"/>
          <w:sz w:val="20"/>
        </w:rPr>
        <w:t xml:space="preserve"> </w:t>
      </w:r>
      <w:r>
        <w:rPr>
          <w:sz w:val="20"/>
        </w:rPr>
        <w:t>any</w:t>
      </w:r>
      <w:r>
        <w:rPr>
          <w:spacing w:val="-3"/>
          <w:sz w:val="20"/>
        </w:rPr>
        <w:t xml:space="preserve"> </w:t>
      </w:r>
      <w:r>
        <w:rPr>
          <w:sz w:val="20"/>
        </w:rPr>
        <w:t>component</w:t>
      </w:r>
      <w:r>
        <w:rPr>
          <w:spacing w:val="-4"/>
          <w:sz w:val="20"/>
        </w:rPr>
        <w:t xml:space="preserve"> </w:t>
      </w:r>
      <w:r>
        <w:rPr>
          <w:sz w:val="20"/>
        </w:rPr>
        <w:t>can</w:t>
      </w:r>
      <w:r>
        <w:rPr>
          <w:spacing w:val="-4"/>
          <w:sz w:val="20"/>
        </w:rPr>
        <w:t xml:space="preserve"> </w:t>
      </w:r>
      <w:r>
        <w:rPr>
          <w:sz w:val="20"/>
        </w:rPr>
        <w:t>be</w:t>
      </w:r>
      <w:r>
        <w:rPr>
          <w:spacing w:val="-1"/>
          <w:sz w:val="20"/>
        </w:rPr>
        <w:t xml:space="preserve"> </w:t>
      </w:r>
      <w:r>
        <w:rPr>
          <w:sz w:val="20"/>
        </w:rPr>
        <w:t>easily</w:t>
      </w:r>
      <w:r>
        <w:rPr>
          <w:spacing w:val="-3"/>
          <w:sz w:val="20"/>
        </w:rPr>
        <w:t xml:space="preserve"> </w:t>
      </w:r>
      <w:r>
        <w:rPr>
          <w:sz w:val="20"/>
        </w:rPr>
        <w:t>replaced</w:t>
      </w:r>
      <w:r>
        <w:rPr>
          <w:spacing w:val="-4"/>
          <w:sz w:val="20"/>
        </w:rPr>
        <w:t xml:space="preserve"> </w:t>
      </w:r>
      <w:r>
        <w:rPr>
          <w:sz w:val="20"/>
        </w:rPr>
        <w:t>using common hand tools, without having to remove the housing from the pole.</w:t>
      </w:r>
    </w:p>
    <w:p w14:paraId="65D2B1EF" w14:textId="77777777" w:rsidR="009F1237" w:rsidRDefault="009F1237" w:rsidP="009F1237">
      <w:pPr>
        <w:pStyle w:val="ListParagraph"/>
        <w:numPr>
          <w:ilvl w:val="2"/>
          <w:numId w:val="4"/>
        </w:numPr>
        <w:tabs>
          <w:tab w:val="left" w:pos="1640"/>
          <w:tab w:val="left" w:pos="1685"/>
        </w:tabs>
        <w:ind w:right="1666"/>
        <w:rPr>
          <w:sz w:val="20"/>
        </w:rPr>
      </w:pPr>
      <w:r>
        <w:rPr>
          <w:sz w:val="20"/>
        </w:rPr>
        <w:tab/>
        <w:t>All</w:t>
      </w:r>
      <w:r>
        <w:rPr>
          <w:spacing w:val="-4"/>
          <w:sz w:val="20"/>
        </w:rPr>
        <w:t xml:space="preserve"> </w:t>
      </w:r>
      <w:r>
        <w:rPr>
          <w:sz w:val="20"/>
        </w:rPr>
        <w:t>mounting</w:t>
      </w:r>
      <w:r>
        <w:rPr>
          <w:spacing w:val="-5"/>
          <w:sz w:val="20"/>
        </w:rPr>
        <w:t xml:space="preserve"> </w:t>
      </w:r>
      <w:r>
        <w:rPr>
          <w:sz w:val="20"/>
        </w:rPr>
        <w:t>hardware</w:t>
      </w:r>
      <w:r>
        <w:rPr>
          <w:spacing w:val="-3"/>
          <w:sz w:val="20"/>
        </w:rPr>
        <w:t xml:space="preserve"> </w:t>
      </w:r>
      <w:r>
        <w:rPr>
          <w:sz w:val="20"/>
        </w:rPr>
        <w:t>required</w:t>
      </w:r>
      <w:r>
        <w:rPr>
          <w:spacing w:val="-3"/>
          <w:sz w:val="20"/>
        </w:rPr>
        <w:t xml:space="preserve"> </w:t>
      </w:r>
      <w:r>
        <w:rPr>
          <w:sz w:val="20"/>
        </w:rPr>
        <w:t>for</w:t>
      </w:r>
      <w:r>
        <w:rPr>
          <w:spacing w:val="-3"/>
          <w:sz w:val="20"/>
        </w:rPr>
        <w:t xml:space="preserve"> </w:t>
      </w:r>
      <w:r>
        <w:rPr>
          <w:sz w:val="20"/>
        </w:rPr>
        <w:t>mounting</w:t>
      </w:r>
      <w:r>
        <w:rPr>
          <w:spacing w:val="-3"/>
          <w:sz w:val="20"/>
        </w:rPr>
        <w:t xml:space="preserve"> </w:t>
      </w:r>
      <w:r>
        <w:rPr>
          <w:sz w:val="20"/>
        </w:rPr>
        <w:t>the</w:t>
      </w:r>
      <w:r>
        <w:rPr>
          <w:spacing w:val="-3"/>
          <w:sz w:val="20"/>
        </w:rPr>
        <w:t xml:space="preserve"> </w:t>
      </w:r>
      <w:r>
        <w:rPr>
          <w:sz w:val="20"/>
        </w:rPr>
        <w:t>Light</w:t>
      </w:r>
      <w:r>
        <w:rPr>
          <w:spacing w:val="-3"/>
          <w:sz w:val="20"/>
        </w:rPr>
        <w:t xml:space="preserve"> </w:t>
      </w:r>
      <w:r>
        <w:rPr>
          <w:sz w:val="20"/>
        </w:rPr>
        <w:t>Bar</w:t>
      </w:r>
      <w:r>
        <w:rPr>
          <w:spacing w:val="-3"/>
          <w:sz w:val="20"/>
        </w:rPr>
        <w:t xml:space="preserve"> </w:t>
      </w:r>
      <w:r>
        <w:rPr>
          <w:sz w:val="20"/>
        </w:rPr>
        <w:t>housing</w:t>
      </w:r>
      <w:r>
        <w:rPr>
          <w:spacing w:val="-3"/>
          <w:sz w:val="20"/>
        </w:rPr>
        <w:t xml:space="preserve"> </w:t>
      </w:r>
      <w:r>
        <w:rPr>
          <w:sz w:val="20"/>
        </w:rPr>
        <w:t>shall</w:t>
      </w:r>
      <w:r>
        <w:rPr>
          <w:spacing w:val="-3"/>
          <w:sz w:val="20"/>
        </w:rPr>
        <w:t xml:space="preserve"> </w:t>
      </w:r>
      <w:r>
        <w:rPr>
          <w:sz w:val="20"/>
        </w:rPr>
        <w:t>be</w:t>
      </w:r>
      <w:r>
        <w:rPr>
          <w:spacing w:val="-3"/>
          <w:sz w:val="20"/>
        </w:rPr>
        <w:t xml:space="preserve"> </w:t>
      </w:r>
      <w:r>
        <w:rPr>
          <w:sz w:val="20"/>
        </w:rPr>
        <w:t>provided</w:t>
      </w:r>
      <w:r>
        <w:rPr>
          <w:spacing w:val="-3"/>
          <w:sz w:val="20"/>
        </w:rPr>
        <w:t xml:space="preserve"> </w:t>
      </w:r>
      <w:r>
        <w:rPr>
          <w:sz w:val="20"/>
        </w:rPr>
        <w:t>and</w:t>
      </w:r>
      <w:r>
        <w:rPr>
          <w:spacing w:val="-3"/>
          <w:sz w:val="20"/>
        </w:rPr>
        <w:t xml:space="preserve"> </w:t>
      </w:r>
      <w:r>
        <w:rPr>
          <w:sz w:val="20"/>
        </w:rPr>
        <w:t>shall</w:t>
      </w:r>
      <w:r>
        <w:rPr>
          <w:spacing w:val="-4"/>
          <w:sz w:val="20"/>
        </w:rPr>
        <w:t xml:space="preserve"> </w:t>
      </w:r>
      <w:r>
        <w:rPr>
          <w:sz w:val="20"/>
        </w:rPr>
        <w:t>be stainless steel.</w:t>
      </w:r>
    </w:p>
    <w:p w14:paraId="5F01127C" w14:textId="77777777" w:rsidR="009F1237" w:rsidRDefault="009F1237" w:rsidP="009F1237">
      <w:pPr>
        <w:pStyle w:val="ListParagraph"/>
        <w:numPr>
          <w:ilvl w:val="2"/>
          <w:numId w:val="4"/>
        </w:numPr>
        <w:tabs>
          <w:tab w:val="left" w:pos="1685"/>
        </w:tabs>
        <w:spacing w:line="244" w:lineRule="exact"/>
        <w:ind w:left="1685" w:hanging="405"/>
        <w:rPr>
          <w:sz w:val="20"/>
        </w:rPr>
      </w:pPr>
      <w:r>
        <w:rPr>
          <w:sz w:val="20"/>
        </w:rPr>
        <w:t>Each</w:t>
      </w:r>
      <w:r>
        <w:rPr>
          <w:spacing w:val="-5"/>
          <w:sz w:val="20"/>
        </w:rPr>
        <w:t xml:space="preserve"> </w:t>
      </w:r>
      <w:r>
        <w:rPr>
          <w:sz w:val="20"/>
        </w:rPr>
        <w:t>of</w:t>
      </w:r>
      <w:r>
        <w:rPr>
          <w:spacing w:val="-2"/>
          <w:sz w:val="20"/>
        </w:rPr>
        <w:t xml:space="preserve"> </w:t>
      </w:r>
      <w:r>
        <w:rPr>
          <w:sz w:val="20"/>
        </w:rPr>
        <w:t>the</w:t>
      </w:r>
      <w:r>
        <w:rPr>
          <w:spacing w:val="-2"/>
          <w:sz w:val="20"/>
        </w:rPr>
        <w:t xml:space="preserve"> </w:t>
      </w:r>
      <w:r>
        <w:rPr>
          <w:sz w:val="20"/>
        </w:rPr>
        <w:t>two</w:t>
      </w:r>
      <w:r>
        <w:rPr>
          <w:spacing w:val="-2"/>
          <w:sz w:val="20"/>
        </w:rPr>
        <w:t xml:space="preserve"> </w:t>
      </w:r>
      <w:r>
        <w:rPr>
          <w:sz w:val="20"/>
        </w:rPr>
        <w:t>vehicle</w:t>
      </w:r>
      <w:r>
        <w:rPr>
          <w:spacing w:val="-4"/>
          <w:sz w:val="20"/>
        </w:rPr>
        <w:t xml:space="preserve"> </w:t>
      </w:r>
      <w:r>
        <w:rPr>
          <w:sz w:val="20"/>
        </w:rPr>
        <w:t>RRFB</w:t>
      </w:r>
      <w:r>
        <w:rPr>
          <w:spacing w:val="-3"/>
          <w:sz w:val="20"/>
        </w:rPr>
        <w:t xml:space="preserve"> </w:t>
      </w:r>
      <w:r>
        <w:rPr>
          <w:sz w:val="20"/>
        </w:rPr>
        <w:t>LED</w:t>
      </w:r>
      <w:r>
        <w:rPr>
          <w:spacing w:val="-2"/>
          <w:sz w:val="20"/>
        </w:rPr>
        <w:t xml:space="preserve"> </w:t>
      </w:r>
      <w:r>
        <w:rPr>
          <w:sz w:val="20"/>
        </w:rPr>
        <w:t>indications</w:t>
      </w:r>
      <w:r>
        <w:rPr>
          <w:spacing w:val="-2"/>
          <w:sz w:val="20"/>
        </w:rPr>
        <w:t xml:space="preserve"> </w:t>
      </w:r>
      <w:r>
        <w:rPr>
          <w:sz w:val="20"/>
        </w:rPr>
        <w:t>shall</w:t>
      </w:r>
      <w:r>
        <w:rPr>
          <w:spacing w:val="-3"/>
          <w:sz w:val="20"/>
        </w:rPr>
        <w:t xml:space="preserve"> </w:t>
      </w:r>
      <w:r>
        <w:rPr>
          <w:sz w:val="20"/>
        </w:rPr>
        <w:t>be</w:t>
      </w:r>
      <w:r>
        <w:rPr>
          <w:spacing w:val="-2"/>
          <w:sz w:val="20"/>
        </w:rPr>
        <w:t xml:space="preserve"> </w:t>
      </w:r>
      <w:r>
        <w:rPr>
          <w:sz w:val="20"/>
        </w:rPr>
        <w:t>approximately</w:t>
      </w:r>
      <w:r>
        <w:rPr>
          <w:spacing w:val="-2"/>
          <w:sz w:val="20"/>
        </w:rPr>
        <w:t xml:space="preserve"> </w:t>
      </w:r>
      <w:r>
        <w:rPr>
          <w:sz w:val="20"/>
        </w:rPr>
        <w:t>7.25”</w:t>
      </w:r>
      <w:r>
        <w:rPr>
          <w:spacing w:val="-2"/>
          <w:sz w:val="20"/>
        </w:rPr>
        <w:t xml:space="preserve"> </w:t>
      </w:r>
      <w:r>
        <w:rPr>
          <w:sz w:val="20"/>
        </w:rPr>
        <w:t>wide</w:t>
      </w:r>
      <w:r>
        <w:rPr>
          <w:spacing w:val="-2"/>
          <w:sz w:val="20"/>
        </w:rPr>
        <w:t xml:space="preserve"> </w:t>
      </w:r>
      <w:r>
        <w:rPr>
          <w:sz w:val="20"/>
        </w:rPr>
        <w:t>x</w:t>
      </w:r>
      <w:r>
        <w:rPr>
          <w:spacing w:val="-3"/>
          <w:sz w:val="20"/>
        </w:rPr>
        <w:t xml:space="preserve"> </w:t>
      </w:r>
      <w:r>
        <w:rPr>
          <w:sz w:val="20"/>
        </w:rPr>
        <w:t>3”</w:t>
      </w:r>
      <w:r>
        <w:rPr>
          <w:spacing w:val="-2"/>
          <w:sz w:val="20"/>
        </w:rPr>
        <w:t xml:space="preserve"> high.</w:t>
      </w:r>
    </w:p>
    <w:p w14:paraId="472F1822" w14:textId="77777777" w:rsidR="009F1237" w:rsidRDefault="009F1237" w:rsidP="009F1237">
      <w:pPr>
        <w:pStyle w:val="ListParagraph"/>
        <w:numPr>
          <w:ilvl w:val="2"/>
          <w:numId w:val="4"/>
        </w:numPr>
        <w:tabs>
          <w:tab w:val="left" w:pos="1640"/>
        </w:tabs>
        <w:ind w:right="1254"/>
        <w:rPr>
          <w:sz w:val="20"/>
        </w:rPr>
      </w:pPr>
      <w:r>
        <w:rPr>
          <w:sz w:val="20"/>
        </w:rPr>
        <w:t>A</w:t>
      </w:r>
      <w:r>
        <w:rPr>
          <w:spacing w:val="-2"/>
          <w:sz w:val="20"/>
        </w:rPr>
        <w:t xml:space="preserve"> </w:t>
      </w:r>
      <w:r>
        <w:rPr>
          <w:sz w:val="20"/>
        </w:rPr>
        <w:t>pedestrian</w:t>
      </w:r>
      <w:r>
        <w:rPr>
          <w:spacing w:val="-2"/>
          <w:sz w:val="20"/>
        </w:rPr>
        <w:t xml:space="preserve"> </w:t>
      </w:r>
      <w:r>
        <w:rPr>
          <w:sz w:val="20"/>
        </w:rPr>
        <w:t>LED</w:t>
      </w:r>
      <w:r>
        <w:rPr>
          <w:spacing w:val="-2"/>
          <w:sz w:val="20"/>
        </w:rPr>
        <w:t xml:space="preserve"> </w:t>
      </w:r>
      <w:r>
        <w:rPr>
          <w:sz w:val="20"/>
        </w:rPr>
        <w:t>indication,</w:t>
      </w:r>
      <w:r>
        <w:rPr>
          <w:spacing w:val="-4"/>
          <w:sz w:val="20"/>
        </w:rPr>
        <w:t xml:space="preserve"> </w:t>
      </w:r>
      <w:r>
        <w:rPr>
          <w:sz w:val="20"/>
        </w:rPr>
        <w:t>approximately</w:t>
      </w:r>
      <w:r>
        <w:rPr>
          <w:spacing w:val="-4"/>
          <w:sz w:val="20"/>
        </w:rPr>
        <w:t xml:space="preserve"> </w:t>
      </w:r>
      <w:r>
        <w:rPr>
          <w:sz w:val="20"/>
        </w:rPr>
        <w:t>0.5”</w:t>
      </w:r>
      <w:r>
        <w:rPr>
          <w:spacing w:val="-3"/>
          <w:sz w:val="20"/>
        </w:rPr>
        <w:t xml:space="preserve"> </w:t>
      </w:r>
      <w:r>
        <w:rPr>
          <w:sz w:val="20"/>
        </w:rPr>
        <w:t>wide</w:t>
      </w:r>
      <w:r>
        <w:rPr>
          <w:spacing w:val="-2"/>
          <w:sz w:val="20"/>
        </w:rPr>
        <w:t xml:space="preserve"> </w:t>
      </w:r>
      <w:r>
        <w:rPr>
          <w:sz w:val="20"/>
        </w:rPr>
        <w:t>x</w:t>
      </w:r>
      <w:r>
        <w:rPr>
          <w:spacing w:val="-4"/>
          <w:sz w:val="20"/>
        </w:rPr>
        <w:t xml:space="preserve"> </w:t>
      </w:r>
      <w:r>
        <w:rPr>
          <w:sz w:val="20"/>
        </w:rPr>
        <w:t>2.5”</w:t>
      </w:r>
      <w:r>
        <w:rPr>
          <w:spacing w:val="-2"/>
          <w:sz w:val="20"/>
        </w:rPr>
        <w:t xml:space="preserve"> </w:t>
      </w:r>
      <w:r>
        <w:rPr>
          <w:sz w:val="20"/>
        </w:rPr>
        <w:t>high,</w:t>
      </w:r>
      <w:r>
        <w:rPr>
          <w:spacing w:val="-3"/>
          <w:sz w:val="20"/>
        </w:rPr>
        <w:t xml:space="preserve"> </w:t>
      </w:r>
      <w:r>
        <w:rPr>
          <w:sz w:val="20"/>
        </w:rPr>
        <w:t>shall</w:t>
      </w:r>
      <w:r>
        <w:rPr>
          <w:spacing w:val="-3"/>
          <w:sz w:val="20"/>
        </w:rPr>
        <w:t xml:space="preserve"> </w:t>
      </w:r>
      <w:r>
        <w:rPr>
          <w:sz w:val="20"/>
        </w:rPr>
        <w:t>be</w:t>
      </w:r>
      <w:r>
        <w:rPr>
          <w:spacing w:val="-4"/>
          <w:sz w:val="20"/>
        </w:rPr>
        <w:t xml:space="preserve"> </w:t>
      </w:r>
      <w:proofErr w:type="gramStart"/>
      <w:r>
        <w:rPr>
          <w:sz w:val="20"/>
        </w:rPr>
        <w:t>side-mounted</w:t>
      </w:r>
      <w:proofErr w:type="gramEnd"/>
      <w:r>
        <w:rPr>
          <w:spacing w:val="-2"/>
          <w:sz w:val="20"/>
        </w:rPr>
        <w:t xml:space="preserve"> </w:t>
      </w:r>
      <w:r>
        <w:rPr>
          <w:sz w:val="20"/>
        </w:rPr>
        <w:t>in</w:t>
      </w:r>
      <w:r>
        <w:rPr>
          <w:spacing w:val="-2"/>
          <w:sz w:val="20"/>
        </w:rPr>
        <w:t xml:space="preserve"> </w:t>
      </w:r>
      <w:r>
        <w:rPr>
          <w:sz w:val="20"/>
        </w:rPr>
        <w:t>the</w:t>
      </w:r>
      <w:r>
        <w:rPr>
          <w:spacing w:val="-4"/>
          <w:sz w:val="20"/>
        </w:rPr>
        <w:t xml:space="preserve"> </w:t>
      </w:r>
      <w:r>
        <w:rPr>
          <w:sz w:val="20"/>
        </w:rPr>
        <w:t>Light</w:t>
      </w:r>
      <w:r>
        <w:rPr>
          <w:spacing w:val="-4"/>
          <w:sz w:val="20"/>
        </w:rPr>
        <w:t xml:space="preserve"> </w:t>
      </w:r>
      <w:r>
        <w:rPr>
          <w:sz w:val="20"/>
        </w:rPr>
        <w:t>Bar housing to be directed at and visible to pedestrians in the crosswalk.</w:t>
      </w:r>
    </w:p>
    <w:p w14:paraId="74BD9834" w14:textId="77777777" w:rsidR="009F1237" w:rsidRDefault="009F1237" w:rsidP="009F1237">
      <w:pPr>
        <w:pStyle w:val="ListParagraph"/>
        <w:numPr>
          <w:ilvl w:val="2"/>
          <w:numId w:val="4"/>
        </w:numPr>
        <w:tabs>
          <w:tab w:val="left" w:pos="1640"/>
        </w:tabs>
        <w:ind w:hanging="360"/>
        <w:rPr>
          <w:sz w:val="20"/>
        </w:rPr>
      </w:pPr>
      <w:r>
        <w:rPr>
          <w:sz w:val="20"/>
        </w:rPr>
        <w:t>The</w:t>
      </w:r>
      <w:r>
        <w:rPr>
          <w:spacing w:val="-2"/>
          <w:sz w:val="20"/>
        </w:rPr>
        <w:t xml:space="preserve"> </w:t>
      </w:r>
      <w:r>
        <w:rPr>
          <w:sz w:val="20"/>
        </w:rPr>
        <w:t>LEDs</w:t>
      </w:r>
      <w:r>
        <w:rPr>
          <w:spacing w:val="-1"/>
          <w:sz w:val="20"/>
        </w:rPr>
        <w:t xml:space="preserve"> </w:t>
      </w:r>
      <w:r>
        <w:rPr>
          <w:sz w:val="20"/>
        </w:rPr>
        <w:t>used</w:t>
      </w:r>
      <w:r>
        <w:rPr>
          <w:spacing w:val="-2"/>
          <w:sz w:val="20"/>
        </w:rPr>
        <w:t xml:space="preserve"> </w:t>
      </w:r>
      <w:r>
        <w:rPr>
          <w:sz w:val="20"/>
        </w:rPr>
        <w:t>shall</w:t>
      </w:r>
      <w:r>
        <w:rPr>
          <w:spacing w:val="-1"/>
          <w:sz w:val="20"/>
        </w:rPr>
        <w:t xml:space="preserve"> </w:t>
      </w:r>
      <w:r>
        <w:rPr>
          <w:sz w:val="20"/>
        </w:rPr>
        <w:t>be</w:t>
      </w:r>
      <w:r>
        <w:rPr>
          <w:spacing w:val="-1"/>
          <w:sz w:val="20"/>
        </w:rPr>
        <w:t xml:space="preserve"> </w:t>
      </w:r>
      <w:r>
        <w:rPr>
          <w:sz w:val="20"/>
        </w:rPr>
        <w:t>rated</w:t>
      </w:r>
      <w:r>
        <w:rPr>
          <w:spacing w:val="-2"/>
          <w:sz w:val="20"/>
        </w:rPr>
        <w:t xml:space="preserve"> </w:t>
      </w:r>
      <w:r>
        <w:rPr>
          <w:sz w:val="20"/>
        </w:rPr>
        <w:t>for</w:t>
      </w:r>
      <w:r>
        <w:rPr>
          <w:spacing w:val="-1"/>
          <w:sz w:val="20"/>
        </w:rPr>
        <w:t xml:space="preserve"> </w:t>
      </w:r>
      <w:r>
        <w:rPr>
          <w:sz w:val="20"/>
        </w:rPr>
        <w:t>a</w:t>
      </w:r>
      <w:r>
        <w:rPr>
          <w:spacing w:val="-2"/>
          <w:sz w:val="20"/>
        </w:rPr>
        <w:t xml:space="preserve"> </w:t>
      </w:r>
      <w:r>
        <w:rPr>
          <w:sz w:val="20"/>
        </w:rPr>
        <w:t>minimum</w:t>
      </w:r>
      <w:r>
        <w:rPr>
          <w:spacing w:val="-4"/>
          <w:sz w:val="20"/>
        </w:rPr>
        <w:t xml:space="preserve"> </w:t>
      </w:r>
      <w:r>
        <w:rPr>
          <w:sz w:val="20"/>
        </w:rPr>
        <w:t>15-year</w:t>
      </w:r>
      <w:r>
        <w:rPr>
          <w:spacing w:val="-1"/>
          <w:sz w:val="20"/>
        </w:rPr>
        <w:t xml:space="preserve"> </w:t>
      </w:r>
      <w:r>
        <w:rPr>
          <w:sz w:val="20"/>
        </w:rPr>
        <w:t>life</w:t>
      </w:r>
      <w:r>
        <w:rPr>
          <w:spacing w:val="-1"/>
          <w:sz w:val="20"/>
        </w:rPr>
        <w:t xml:space="preserve"> </w:t>
      </w:r>
      <w:r>
        <w:rPr>
          <w:spacing w:val="-2"/>
          <w:sz w:val="20"/>
        </w:rPr>
        <w:t>span.</w:t>
      </w:r>
    </w:p>
    <w:p w14:paraId="28850A83" w14:textId="77777777" w:rsidR="009F1237" w:rsidRDefault="009F1237" w:rsidP="009F1237">
      <w:pPr>
        <w:widowControl/>
        <w:autoSpaceDE/>
        <w:autoSpaceDN/>
        <w:rPr>
          <w:sz w:val="20"/>
        </w:rPr>
        <w:sectPr w:rsidR="009F1237">
          <w:pgSz w:w="12240" w:h="15840"/>
          <w:pgMar w:top="1140" w:right="420" w:bottom="1480" w:left="520" w:header="753" w:footer="1286" w:gutter="0"/>
          <w:cols w:space="720"/>
        </w:sectPr>
      </w:pPr>
    </w:p>
    <w:p w14:paraId="12F114BE" w14:textId="77777777" w:rsidR="009F1237" w:rsidRDefault="009F1237" w:rsidP="009F1237">
      <w:pPr>
        <w:pStyle w:val="BodyText"/>
      </w:pPr>
    </w:p>
    <w:p w14:paraId="45B565A2" w14:textId="77777777" w:rsidR="009F1237" w:rsidRDefault="009F1237" w:rsidP="009F1237">
      <w:pPr>
        <w:pStyle w:val="BodyText"/>
        <w:spacing w:before="38"/>
      </w:pPr>
    </w:p>
    <w:p w14:paraId="5B08E2EC" w14:textId="77777777" w:rsidR="009F1237" w:rsidRDefault="009F1237" w:rsidP="009F1237">
      <w:pPr>
        <w:pStyle w:val="ListParagraph"/>
        <w:numPr>
          <w:ilvl w:val="1"/>
          <w:numId w:val="4"/>
        </w:numPr>
        <w:tabs>
          <w:tab w:val="left" w:pos="1122"/>
        </w:tabs>
        <w:spacing w:before="1"/>
        <w:ind w:left="1122" w:hanging="202"/>
        <w:rPr>
          <w:sz w:val="20"/>
        </w:rPr>
      </w:pPr>
      <w:r>
        <w:rPr>
          <w:spacing w:val="-2"/>
          <w:sz w:val="20"/>
        </w:rPr>
        <w:t>Controller</w:t>
      </w:r>
    </w:p>
    <w:p w14:paraId="7EF66739" w14:textId="77777777" w:rsidR="009F1237" w:rsidRDefault="009F1237" w:rsidP="009F1237">
      <w:pPr>
        <w:pStyle w:val="ListParagraph"/>
        <w:numPr>
          <w:ilvl w:val="2"/>
          <w:numId w:val="4"/>
        </w:numPr>
        <w:tabs>
          <w:tab w:val="left" w:pos="1640"/>
        </w:tabs>
        <w:ind w:right="1220"/>
        <w:rPr>
          <w:sz w:val="20"/>
        </w:rPr>
      </w:pPr>
      <w:r>
        <w:rPr>
          <w:sz w:val="20"/>
        </w:rPr>
        <w:t>The</w:t>
      </w:r>
      <w:r>
        <w:rPr>
          <w:spacing w:val="-2"/>
          <w:sz w:val="20"/>
        </w:rPr>
        <w:t xml:space="preserve"> </w:t>
      </w:r>
      <w:r>
        <w:rPr>
          <w:sz w:val="20"/>
        </w:rPr>
        <w:t>Controller</w:t>
      </w:r>
      <w:r>
        <w:rPr>
          <w:spacing w:val="-4"/>
          <w:sz w:val="20"/>
        </w:rPr>
        <w:t xml:space="preserve"> </w:t>
      </w:r>
      <w:r>
        <w:rPr>
          <w:sz w:val="20"/>
        </w:rPr>
        <w:t>shall</w:t>
      </w:r>
      <w:r>
        <w:rPr>
          <w:spacing w:val="-3"/>
          <w:sz w:val="20"/>
        </w:rPr>
        <w:t xml:space="preserve"> </w:t>
      </w:r>
      <w:r>
        <w:rPr>
          <w:sz w:val="20"/>
        </w:rPr>
        <w:t>be</w:t>
      </w:r>
      <w:r>
        <w:rPr>
          <w:spacing w:val="-3"/>
          <w:sz w:val="20"/>
        </w:rPr>
        <w:t xml:space="preserve"> </w:t>
      </w:r>
      <w:r>
        <w:rPr>
          <w:sz w:val="20"/>
        </w:rPr>
        <w:t>housed</w:t>
      </w:r>
      <w:r>
        <w:rPr>
          <w:spacing w:val="-2"/>
          <w:sz w:val="20"/>
        </w:rPr>
        <w:t xml:space="preserve"> </w:t>
      </w:r>
      <w:r>
        <w:rPr>
          <w:sz w:val="20"/>
        </w:rPr>
        <w:t>in</w:t>
      </w:r>
      <w:r>
        <w:rPr>
          <w:spacing w:val="-2"/>
          <w:sz w:val="20"/>
        </w:rPr>
        <w:t xml:space="preserve"> </w:t>
      </w:r>
      <w:r>
        <w:rPr>
          <w:sz w:val="20"/>
        </w:rPr>
        <w:t>a</w:t>
      </w:r>
      <w:r>
        <w:rPr>
          <w:spacing w:val="-4"/>
          <w:sz w:val="20"/>
        </w:rPr>
        <w:t xml:space="preserve"> </w:t>
      </w:r>
      <w:r>
        <w:rPr>
          <w:sz w:val="20"/>
        </w:rPr>
        <w:t>NEMA</w:t>
      </w:r>
      <w:r>
        <w:rPr>
          <w:spacing w:val="-2"/>
          <w:sz w:val="20"/>
        </w:rPr>
        <w:t xml:space="preserve"> </w:t>
      </w:r>
      <w:r>
        <w:rPr>
          <w:sz w:val="20"/>
        </w:rPr>
        <w:t>3R</w:t>
      </w:r>
      <w:r>
        <w:rPr>
          <w:spacing w:val="-2"/>
          <w:sz w:val="20"/>
        </w:rPr>
        <w:t xml:space="preserve"> </w:t>
      </w:r>
      <w:r>
        <w:rPr>
          <w:sz w:val="20"/>
        </w:rPr>
        <w:t>rated</w:t>
      </w:r>
      <w:r>
        <w:rPr>
          <w:spacing w:val="-1"/>
          <w:sz w:val="20"/>
        </w:rPr>
        <w:t xml:space="preserve"> </w:t>
      </w:r>
      <w:r>
        <w:rPr>
          <w:sz w:val="20"/>
        </w:rPr>
        <w:t>aluminum</w:t>
      </w:r>
      <w:r>
        <w:rPr>
          <w:spacing w:val="-2"/>
          <w:sz w:val="20"/>
        </w:rPr>
        <w:t xml:space="preserve"> </w:t>
      </w:r>
      <w:r>
        <w:rPr>
          <w:sz w:val="20"/>
        </w:rPr>
        <w:t>enclosure,</w:t>
      </w:r>
      <w:r>
        <w:rPr>
          <w:spacing w:val="-4"/>
          <w:sz w:val="20"/>
        </w:rPr>
        <w:t xml:space="preserve"> </w:t>
      </w:r>
      <w:r>
        <w:rPr>
          <w:sz w:val="20"/>
        </w:rPr>
        <w:t>intended</w:t>
      </w:r>
      <w:r>
        <w:rPr>
          <w:spacing w:val="-2"/>
          <w:sz w:val="20"/>
        </w:rPr>
        <w:t xml:space="preserve"> </w:t>
      </w:r>
      <w:r>
        <w:rPr>
          <w:sz w:val="20"/>
        </w:rPr>
        <w:t>for</w:t>
      </w:r>
      <w:r>
        <w:rPr>
          <w:spacing w:val="-4"/>
          <w:sz w:val="20"/>
        </w:rPr>
        <w:t xml:space="preserve"> </w:t>
      </w:r>
      <w:r>
        <w:rPr>
          <w:sz w:val="20"/>
        </w:rPr>
        <w:t>indoor</w:t>
      </w:r>
      <w:r>
        <w:rPr>
          <w:spacing w:val="-2"/>
          <w:sz w:val="20"/>
        </w:rPr>
        <w:t xml:space="preserve"> </w:t>
      </w:r>
      <w:r>
        <w:rPr>
          <w:sz w:val="20"/>
        </w:rPr>
        <w:t>or</w:t>
      </w:r>
      <w:r>
        <w:rPr>
          <w:spacing w:val="-2"/>
          <w:sz w:val="20"/>
        </w:rPr>
        <w:t xml:space="preserve"> </w:t>
      </w:r>
      <w:r>
        <w:rPr>
          <w:sz w:val="20"/>
        </w:rPr>
        <w:t>outdoor use, primarily to provide a degree of protection against corrosion, windblown dust, and rain, splashing water, hose‐directed water, and damage from ice formation.</w:t>
      </w:r>
    </w:p>
    <w:p w14:paraId="4DE300B3" w14:textId="77777777" w:rsidR="009F1237" w:rsidRDefault="009F1237" w:rsidP="009F1237">
      <w:pPr>
        <w:pStyle w:val="ListParagraph"/>
        <w:numPr>
          <w:ilvl w:val="2"/>
          <w:numId w:val="4"/>
        </w:numPr>
        <w:tabs>
          <w:tab w:val="left" w:pos="1640"/>
        </w:tabs>
        <w:ind w:hanging="360"/>
        <w:rPr>
          <w:sz w:val="20"/>
        </w:rPr>
      </w:pPr>
      <w:r>
        <w:rPr>
          <w:sz w:val="20"/>
        </w:rPr>
        <w:t>The</w:t>
      </w:r>
      <w:r>
        <w:rPr>
          <w:spacing w:val="-5"/>
          <w:sz w:val="20"/>
        </w:rPr>
        <w:t xml:space="preserve"> </w:t>
      </w:r>
      <w:r>
        <w:rPr>
          <w:sz w:val="20"/>
        </w:rPr>
        <w:t>LED</w:t>
      </w:r>
      <w:r>
        <w:rPr>
          <w:spacing w:val="-3"/>
          <w:sz w:val="20"/>
        </w:rPr>
        <w:t xml:space="preserve"> </w:t>
      </w:r>
      <w:r>
        <w:rPr>
          <w:sz w:val="20"/>
        </w:rPr>
        <w:t>light</w:t>
      </w:r>
      <w:r>
        <w:rPr>
          <w:spacing w:val="-3"/>
          <w:sz w:val="20"/>
        </w:rPr>
        <w:t xml:space="preserve"> </w:t>
      </w:r>
      <w:proofErr w:type="gramStart"/>
      <w:r>
        <w:rPr>
          <w:sz w:val="20"/>
        </w:rPr>
        <w:t>outputs</w:t>
      </w:r>
      <w:proofErr w:type="gramEnd"/>
      <w:r>
        <w:rPr>
          <w:spacing w:val="-2"/>
          <w:sz w:val="20"/>
        </w:rPr>
        <w:t xml:space="preserve"> </w:t>
      </w:r>
      <w:r>
        <w:rPr>
          <w:sz w:val="20"/>
        </w:rPr>
        <w:t>and</w:t>
      </w:r>
      <w:r>
        <w:rPr>
          <w:spacing w:val="-3"/>
          <w:sz w:val="20"/>
        </w:rPr>
        <w:t xml:space="preserve"> </w:t>
      </w:r>
      <w:r>
        <w:rPr>
          <w:sz w:val="20"/>
        </w:rPr>
        <w:t>flash</w:t>
      </w:r>
      <w:r>
        <w:rPr>
          <w:spacing w:val="-3"/>
          <w:sz w:val="20"/>
        </w:rPr>
        <w:t xml:space="preserve"> </w:t>
      </w:r>
      <w:r>
        <w:rPr>
          <w:sz w:val="20"/>
        </w:rPr>
        <w:t>pattern</w:t>
      </w:r>
      <w:r>
        <w:rPr>
          <w:spacing w:val="-3"/>
          <w:sz w:val="20"/>
        </w:rPr>
        <w:t xml:space="preserve"> </w:t>
      </w:r>
      <w:r>
        <w:rPr>
          <w:sz w:val="20"/>
        </w:rPr>
        <w:t>shall</w:t>
      </w:r>
      <w:r>
        <w:rPr>
          <w:spacing w:val="-4"/>
          <w:sz w:val="20"/>
        </w:rPr>
        <w:t xml:space="preserve"> </w:t>
      </w:r>
      <w:r>
        <w:rPr>
          <w:sz w:val="20"/>
        </w:rPr>
        <w:t>be</w:t>
      </w:r>
      <w:r>
        <w:rPr>
          <w:spacing w:val="-3"/>
          <w:sz w:val="20"/>
        </w:rPr>
        <w:t xml:space="preserve"> </w:t>
      </w:r>
      <w:r>
        <w:rPr>
          <w:sz w:val="20"/>
        </w:rPr>
        <w:t>completely</w:t>
      </w:r>
      <w:r>
        <w:rPr>
          <w:spacing w:val="-4"/>
          <w:sz w:val="20"/>
        </w:rPr>
        <w:t xml:space="preserve"> </w:t>
      </w:r>
      <w:r>
        <w:rPr>
          <w:spacing w:val="-2"/>
          <w:sz w:val="20"/>
        </w:rPr>
        <w:t>programmable.</w:t>
      </w:r>
    </w:p>
    <w:p w14:paraId="189EAAC5" w14:textId="77777777" w:rsidR="009F1237" w:rsidRDefault="009F1237" w:rsidP="009F1237">
      <w:pPr>
        <w:pStyle w:val="ListParagraph"/>
        <w:numPr>
          <w:ilvl w:val="2"/>
          <w:numId w:val="4"/>
        </w:numPr>
        <w:tabs>
          <w:tab w:val="left" w:pos="1640"/>
        </w:tabs>
        <w:spacing w:before="1"/>
        <w:ind w:right="1243"/>
        <w:rPr>
          <w:sz w:val="20"/>
        </w:rPr>
      </w:pPr>
      <w:r>
        <w:rPr>
          <w:sz w:val="20"/>
        </w:rPr>
        <w:t>The flashing output shall have 70 to 80 periods of flashing per minute, during which one of the yellow indications</w:t>
      </w:r>
      <w:r>
        <w:rPr>
          <w:spacing w:val="-1"/>
          <w:sz w:val="20"/>
        </w:rPr>
        <w:t xml:space="preserve"> </w:t>
      </w:r>
      <w:r>
        <w:rPr>
          <w:sz w:val="20"/>
        </w:rPr>
        <w:t>shall</w:t>
      </w:r>
      <w:r>
        <w:rPr>
          <w:spacing w:val="-3"/>
          <w:sz w:val="20"/>
        </w:rPr>
        <w:t xml:space="preserve"> </w:t>
      </w:r>
      <w:r>
        <w:rPr>
          <w:sz w:val="20"/>
        </w:rPr>
        <w:t>emit</w:t>
      </w:r>
      <w:r>
        <w:rPr>
          <w:spacing w:val="-2"/>
          <w:sz w:val="20"/>
        </w:rPr>
        <w:t xml:space="preserve"> </w:t>
      </w:r>
      <w:r>
        <w:rPr>
          <w:sz w:val="20"/>
        </w:rPr>
        <w:t>two</w:t>
      </w:r>
      <w:r>
        <w:rPr>
          <w:spacing w:val="-2"/>
          <w:sz w:val="20"/>
        </w:rPr>
        <w:t xml:space="preserve"> </w:t>
      </w:r>
      <w:r>
        <w:rPr>
          <w:sz w:val="20"/>
        </w:rPr>
        <w:t>medium</w:t>
      </w:r>
      <w:r>
        <w:rPr>
          <w:spacing w:val="-2"/>
          <w:sz w:val="20"/>
        </w:rPr>
        <w:t xml:space="preserve"> </w:t>
      </w:r>
      <w:r>
        <w:rPr>
          <w:sz w:val="20"/>
        </w:rPr>
        <w:t>pulses</w:t>
      </w:r>
      <w:r>
        <w:rPr>
          <w:spacing w:val="-2"/>
          <w:sz w:val="20"/>
        </w:rPr>
        <w:t xml:space="preserve"> </w:t>
      </w:r>
      <w:r>
        <w:rPr>
          <w:sz w:val="20"/>
        </w:rPr>
        <w:t>of</w:t>
      </w:r>
      <w:r>
        <w:rPr>
          <w:spacing w:val="-4"/>
          <w:sz w:val="20"/>
        </w:rPr>
        <w:t xml:space="preserve"> </w:t>
      </w:r>
      <w:r>
        <w:rPr>
          <w:sz w:val="20"/>
        </w:rPr>
        <w:t>light</w:t>
      </w:r>
      <w:r>
        <w:rPr>
          <w:spacing w:val="-2"/>
          <w:sz w:val="20"/>
        </w:rPr>
        <w:t xml:space="preserve"> </w:t>
      </w:r>
      <w:r>
        <w:rPr>
          <w:sz w:val="20"/>
        </w:rPr>
        <w:t>and</w:t>
      </w:r>
      <w:r>
        <w:rPr>
          <w:spacing w:val="-2"/>
          <w:sz w:val="20"/>
        </w:rPr>
        <w:t xml:space="preserve"> </w:t>
      </w:r>
      <w:r>
        <w:rPr>
          <w:sz w:val="20"/>
        </w:rPr>
        <w:t>the</w:t>
      </w:r>
      <w:r>
        <w:rPr>
          <w:spacing w:val="-3"/>
          <w:sz w:val="20"/>
        </w:rPr>
        <w:t xml:space="preserve"> </w:t>
      </w:r>
      <w:r>
        <w:rPr>
          <w:sz w:val="20"/>
        </w:rPr>
        <w:t>other</w:t>
      </w:r>
      <w:r>
        <w:rPr>
          <w:spacing w:val="-2"/>
          <w:sz w:val="20"/>
        </w:rPr>
        <w:t xml:space="preserve"> </w:t>
      </w:r>
      <w:r>
        <w:rPr>
          <w:sz w:val="20"/>
        </w:rPr>
        <w:t>yellow</w:t>
      </w:r>
      <w:r>
        <w:rPr>
          <w:spacing w:val="-2"/>
          <w:sz w:val="20"/>
        </w:rPr>
        <w:t xml:space="preserve"> </w:t>
      </w:r>
      <w:r>
        <w:rPr>
          <w:sz w:val="20"/>
        </w:rPr>
        <w:t>indication</w:t>
      </w:r>
      <w:r>
        <w:rPr>
          <w:spacing w:val="-2"/>
          <w:sz w:val="20"/>
        </w:rPr>
        <w:t xml:space="preserve"> </w:t>
      </w:r>
      <w:r>
        <w:rPr>
          <w:sz w:val="20"/>
        </w:rPr>
        <w:t>shall</w:t>
      </w:r>
      <w:r>
        <w:rPr>
          <w:spacing w:val="-3"/>
          <w:sz w:val="20"/>
        </w:rPr>
        <w:t xml:space="preserve"> </w:t>
      </w:r>
      <w:r>
        <w:rPr>
          <w:sz w:val="20"/>
        </w:rPr>
        <w:t>be</w:t>
      </w:r>
      <w:r>
        <w:rPr>
          <w:spacing w:val="-3"/>
          <w:sz w:val="20"/>
        </w:rPr>
        <w:t xml:space="preserve"> </w:t>
      </w:r>
      <w:r>
        <w:rPr>
          <w:sz w:val="20"/>
        </w:rPr>
        <w:t>maintained</w:t>
      </w:r>
      <w:r>
        <w:rPr>
          <w:spacing w:val="-2"/>
          <w:sz w:val="20"/>
        </w:rPr>
        <w:t xml:space="preserve"> </w:t>
      </w:r>
      <w:r>
        <w:rPr>
          <w:sz w:val="20"/>
        </w:rPr>
        <w:t>as programmed for the duration of the pulse. The flashing output shall be programmable.</w:t>
      </w:r>
    </w:p>
    <w:p w14:paraId="1A0A15F2" w14:textId="77777777" w:rsidR="009F1237" w:rsidRDefault="009F1237" w:rsidP="009F1237">
      <w:pPr>
        <w:pStyle w:val="ListParagraph"/>
        <w:numPr>
          <w:ilvl w:val="2"/>
          <w:numId w:val="4"/>
        </w:numPr>
        <w:tabs>
          <w:tab w:val="left" w:pos="1640"/>
        </w:tabs>
        <w:ind w:right="1715"/>
        <w:rPr>
          <w:sz w:val="20"/>
        </w:rPr>
      </w:pPr>
      <w:r>
        <w:rPr>
          <w:sz w:val="20"/>
        </w:rPr>
        <w:t>The</w:t>
      </w:r>
      <w:r>
        <w:rPr>
          <w:spacing w:val="-2"/>
          <w:sz w:val="20"/>
        </w:rPr>
        <w:t xml:space="preserve"> </w:t>
      </w:r>
      <w:r>
        <w:rPr>
          <w:sz w:val="20"/>
        </w:rPr>
        <w:t>Controller</w:t>
      </w:r>
      <w:r>
        <w:rPr>
          <w:spacing w:val="-4"/>
          <w:sz w:val="20"/>
        </w:rPr>
        <w:t xml:space="preserve"> </w:t>
      </w:r>
      <w:r>
        <w:rPr>
          <w:sz w:val="20"/>
        </w:rPr>
        <w:t>shall</w:t>
      </w:r>
      <w:r>
        <w:rPr>
          <w:spacing w:val="-3"/>
          <w:sz w:val="20"/>
        </w:rPr>
        <w:t xml:space="preserve"> </w:t>
      </w:r>
      <w:r>
        <w:rPr>
          <w:sz w:val="20"/>
        </w:rPr>
        <w:t>be</w:t>
      </w:r>
      <w:r>
        <w:rPr>
          <w:spacing w:val="-3"/>
          <w:sz w:val="20"/>
        </w:rPr>
        <w:t xml:space="preserve"> </w:t>
      </w:r>
      <w:r>
        <w:rPr>
          <w:sz w:val="20"/>
        </w:rPr>
        <w:t>reconfigurable</w:t>
      </w:r>
      <w:r>
        <w:rPr>
          <w:spacing w:val="-2"/>
          <w:sz w:val="20"/>
        </w:rPr>
        <w:t xml:space="preserve"> </w:t>
      </w:r>
      <w:r>
        <w:rPr>
          <w:sz w:val="20"/>
        </w:rPr>
        <w:t>if</w:t>
      </w:r>
      <w:r>
        <w:rPr>
          <w:spacing w:val="-4"/>
          <w:sz w:val="20"/>
        </w:rPr>
        <w:t xml:space="preserve"> </w:t>
      </w:r>
      <w:r>
        <w:rPr>
          <w:sz w:val="20"/>
        </w:rPr>
        <w:t>future</w:t>
      </w:r>
      <w:r>
        <w:rPr>
          <w:spacing w:val="-2"/>
          <w:sz w:val="20"/>
        </w:rPr>
        <w:t xml:space="preserve"> </w:t>
      </w:r>
      <w:r>
        <w:rPr>
          <w:sz w:val="20"/>
        </w:rPr>
        <w:t>MUTCD</w:t>
      </w:r>
      <w:r>
        <w:rPr>
          <w:spacing w:val="-3"/>
          <w:sz w:val="20"/>
        </w:rPr>
        <w:t xml:space="preserve"> </w:t>
      </w:r>
      <w:r>
        <w:rPr>
          <w:sz w:val="20"/>
        </w:rPr>
        <w:t>or</w:t>
      </w:r>
      <w:r>
        <w:rPr>
          <w:spacing w:val="-3"/>
          <w:sz w:val="20"/>
        </w:rPr>
        <w:t xml:space="preserve"> </w:t>
      </w:r>
      <w:r>
        <w:rPr>
          <w:sz w:val="20"/>
        </w:rPr>
        <w:t>State</w:t>
      </w:r>
      <w:r>
        <w:rPr>
          <w:spacing w:val="-2"/>
          <w:sz w:val="20"/>
        </w:rPr>
        <w:t xml:space="preserve"> </w:t>
      </w:r>
      <w:r>
        <w:rPr>
          <w:sz w:val="20"/>
        </w:rPr>
        <w:t>guidelines</w:t>
      </w:r>
      <w:r>
        <w:rPr>
          <w:spacing w:val="-4"/>
          <w:sz w:val="20"/>
        </w:rPr>
        <w:t xml:space="preserve"> </w:t>
      </w:r>
      <w:r>
        <w:rPr>
          <w:sz w:val="20"/>
        </w:rPr>
        <w:t>specify</w:t>
      </w:r>
      <w:r>
        <w:rPr>
          <w:spacing w:val="-2"/>
          <w:sz w:val="20"/>
        </w:rPr>
        <w:t xml:space="preserve"> </w:t>
      </w:r>
      <w:r>
        <w:rPr>
          <w:sz w:val="20"/>
        </w:rPr>
        <w:t>a</w:t>
      </w:r>
      <w:r>
        <w:rPr>
          <w:spacing w:val="-3"/>
          <w:sz w:val="20"/>
        </w:rPr>
        <w:t xml:space="preserve"> </w:t>
      </w:r>
      <w:r>
        <w:rPr>
          <w:sz w:val="20"/>
        </w:rPr>
        <w:t>different</w:t>
      </w:r>
      <w:r>
        <w:rPr>
          <w:spacing w:val="-2"/>
          <w:sz w:val="20"/>
        </w:rPr>
        <w:t xml:space="preserve"> </w:t>
      </w:r>
      <w:r>
        <w:rPr>
          <w:sz w:val="20"/>
        </w:rPr>
        <w:t xml:space="preserve">flash </w:t>
      </w:r>
      <w:r>
        <w:rPr>
          <w:spacing w:val="-2"/>
          <w:sz w:val="20"/>
        </w:rPr>
        <w:t>pattern.</w:t>
      </w:r>
    </w:p>
    <w:p w14:paraId="0FF8983E" w14:textId="77777777" w:rsidR="009F1237" w:rsidRDefault="009F1237" w:rsidP="009F1237">
      <w:pPr>
        <w:pStyle w:val="ListParagraph"/>
        <w:numPr>
          <w:ilvl w:val="2"/>
          <w:numId w:val="4"/>
        </w:numPr>
        <w:tabs>
          <w:tab w:val="left" w:pos="1640"/>
        </w:tabs>
        <w:ind w:hanging="360"/>
        <w:rPr>
          <w:sz w:val="20"/>
        </w:rPr>
      </w:pPr>
      <w:r>
        <w:rPr>
          <w:sz w:val="20"/>
        </w:rPr>
        <w:t>The</w:t>
      </w:r>
      <w:r>
        <w:rPr>
          <w:spacing w:val="-5"/>
          <w:sz w:val="20"/>
        </w:rPr>
        <w:t xml:space="preserve"> </w:t>
      </w:r>
      <w:r>
        <w:rPr>
          <w:sz w:val="20"/>
        </w:rPr>
        <w:t>Controller</w:t>
      </w:r>
      <w:r>
        <w:rPr>
          <w:spacing w:val="-4"/>
          <w:sz w:val="20"/>
        </w:rPr>
        <w:t xml:space="preserve"> </w:t>
      </w:r>
      <w:r>
        <w:rPr>
          <w:sz w:val="20"/>
        </w:rPr>
        <w:t>shall</w:t>
      </w:r>
      <w:r>
        <w:rPr>
          <w:spacing w:val="-3"/>
          <w:sz w:val="20"/>
        </w:rPr>
        <w:t xml:space="preserve"> </w:t>
      </w:r>
      <w:r>
        <w:rPr>
          <w:sz w:val="20"/>
        </w:rPr>
        <w:t>be,</w:t>
      </w:r>
      <w:r>
        <w:rPr>
          <w:spacing w:val="-3"/>
          <w:sz w:val="20"/>
        </w:rPr>
        <w:t xml:space="preserve"> </w:t>
      </w:r>
      <w:r>
        <w:rPr>
          <w:sz w:val="20"/>
        </w:rPr>
        <w:t>in</w:t>
      </w:r>
      <w:r>
        <w:rPr>
          <w:spacing w:val="-1"/>
          <w:sz w:val="20"/>
        </w:rPr>
        <w:t xml:space="preserve"> </w:t>
      </w:r>
      <w:r>
        <w:rPr>
          <w:sz w:val="20"/>
        </w:rPr>
        <w:t>the</w:t>
      </w:r>
      <w:r>
        <w:rPr>
          <w:spacing w:val="-3"/>
          <w:sz w:val="20"/>
        </w:rPr>
        <w:t xml:space="preserve"> </w:t>
      </w:r>
      <w:r>
        <w:rPr>
          <w:sz w:val="20"/>
        </w:rPr>
        <w:t>unlikely</w:t>
      </w:r>
      <w:r>
        <w:rPr>
          <w:spacing w:val="-4"/>
          <w:sz w:val="20"/>
        </w:rPr>
        <w:t xml:space="preserve"> </w:t>
      </w:r>
      <w:r>
        <w:rPr>
          <w:sz w:val="20"/>
        </w:rPr>
        <w:t>event</w:t>
      </w:r>
      <w:r>
        <w:rPr>
          <w:spacing w:val="-2"/>
          <w:sz w:val="20"/>
        </w:rPr>
        <w:t xml:space="preserve"> </w:t>
      </w:r>
      <w:r>
        <w:rPr>
          <w:sz w:val="20"/>
        </w:rPr>
        <w:t>of</w:t>
      </w:r>
      <w:r>
        <w:rPr>
          <w:spacing w:val="-2"/>
          <w:sz w:val="20"/>
        </w:rPr>
        <w:t xml:space="preserve"> </w:t>
      </w:r>
      <w:r>
        <w:rPr>
          <w:sz w:val="20"/>
        </w:rPr>
        <w:t>failure,</w:t>
      </w:r>
      <w:r>
        <w:rPr>
          <w:spacing w:val="-2"/>
          <w:sz w:val="20"/>
        </w:rPr>
        <w:t xml:space="preserve"> </w:t>
      </w:r>
      <w:r>
        <w:rPr>
          <w:sz w:val="20"/>
        </w:rPr>
        <w:t>replaceable</w:t>
      </w:r>
      <w:r>
        <w:rPr>
          <w:spacing w:val="-4"/>
          <w:sz w:val="20"/>
        </w:rPr>
        <w:t xml:space="preserve"> </w:t>
      </w:r>
      <w:r>
        <w:rPr>
          <w:sz w:val="20"/>
        </w:rPr>
        <w:t>independently</w:t>
      </w:r>
      <w:r>
        <w:rPr>
          <w:spacing w:val="-2"/>
          <w:sz w:val="20"/>
        </w:rPr>
        <w:t xml:space="preserve"> </w:t>
      </w:r>
      <w:r>
        <w:rPr>
          <w:sz w:val="20"/>
        </w:rPr>
        <w:t>of</w:t>
      </w:r>
      <w:r>
        <w:rPr>
          <w:spacing w:val="-2"/>
          <w:sz w:val="20"/>
        </w:rPr>
        <w:t xml:space="preserve"> </w:t>
      </w:r>
      <w:r>
        <w:rPr>
          <w:sz w:val="20"/>
        </w:rPr>
        <w:t>other</w:t>
      </w:r>
      <w:r>
        <w:rPr>
          <w:spacing w:val="-1"/>
          <w:sz w:val="20"/>
        </w:rPr>
        <w:t xml:space="preserve"> </w:t>
      </w:r>
      <w:r>
        <w:rPr>
          <w:spacing w:val="-2"/>
          <w:sz w:val="20"/>
        </w:rPr>
        <w:t>components.</w:t>
      </w:r>
    </w:p>
    <w:p w14:paraId="4EF54642" w14:textId="77777777" w:rsidR="009F1237" w:rsidRDefault="009F1237" w:rsidP="009F1237">
      <w:pPr>
        <w:pStyle w:val="BodyText"/>
      </w:pPr>
    </w:p>
    <w:p w14:paraId="3295339C" w14:textId="77777777" w:rsidR="009F1237" w:rsidRDefault="009F1237" w:rsidP="009F1237">
      <w:pPr>
        <w:pStyle w:val="ListParagraph"/>
        <w:numPr>
          <w:ilvl w:val="1"/>
          <w:numId w:val="4"/>
        </w:numPr>
        <w:tabs>
          <w:tab w:val="left" w:pos="1120"/>
        </w:tabs>
        <w:spacing w:line="244" w:lineRule="exact"/>
        <w:ind w:left="1120" w:hanging="200"/>
        <w:rPr>
          <w:sz w:val="20"/>
        </w:rPr>
      </w:pPr>
      <w:r>
        <w:rPr>
          <w:spacing w:val="-2"/>
          <w:sz w:val="20"/>
        </w:rPr>
        <w:t>Battery</w:t>
      </w:r>
    </w:p>
    <w:p w14:paraId="20E9B526" w14:textId="77777777" w:rsidR="009F1237" w:rsidRDefault="009F1237" w:rsidP="009F1237">
      <w:pPr>
        <w:pStyle w:val="ListParagraph"/>
        <w:numPr>
          <w:ilvl w:val="2"/>
          <w:numId w:val="4"/>
        </w:numPr>
        <w:tabs>
          <w:tab w:val="left" w:pos="1614"/>
        </w:tabs>
        <w:spacing w:line="244" w:lineRule="exact"/>
        <w:ind w:left="1614" w:hanging="332"/>
        <w:rPr>
          <w:sz w:val="20"/>
        </w:rPr>
      </w:pPr>
      <w:r>
        <w:rPr>
          <w:sz w:val="20"/>
        </w:rPr>
        <w:t>The</w:t>
      </w:r>
      <w:r>
        <w:rPr>
          <w:spacing w:val="-5"/>
          <w:sz w:val="20"/>
        </w:rPr>
        <w:t xml:space="preserve"> </w:t>
      </w:r>
      <w:r>
        <w:rPr>
          <w:sz w:val="20"/>
        </w:rPr>
        <w:t>Battery</w:t>
      </w:r>
      <w:r>
        <w:rPr>
          <w:spacing w:val="-2"/>
          <w:sz w:val="20"/>
        </w:rPr>
        <w:t xml:space="preserve"> </w:t>
      </w:r>
      <w:r>
        <w:rPr>
          <w:sz w:val="20"/>
        </w:rPr>
        <w:t>shall</w:t>
      </w:r>
      <w:r>
        <w:rPr>
          <w:spacing w:val="-3"/>
          <w:sz w:val="20"/>
        </w:rPr>
        <w:t xml:space="preserve"> </w:t>
      </w:r>
      <w:r>
        <w:rPr>
          <w:sz w:val="20"/>
        </w:rPr>
        <w:t>be</w:t>
      </w:r>
      <w:r>
        <w:rPr>
          <w:spacing w:val="-3"/>
          <w:sz w:val="20"/>
        </w:rPr>
        <w:t xml:space="preserve"> </w:t>
      </w:r>
      <w:r>
        <w:rPr>
          <w:sz w:val="20"/>
        </w:rPr>
        <w:t>a</w:t>
      </w:r>
      <w:r>
        <w:rPr>
          <w:spacing w:val="-2"/>
          <w:sz w:val="20"/>
        </w:rPr>
        <w:t xml:space="preserve"> </w:t>
      </w:r>
      <w:r>
        <w:rPr>
          <w:sz w:val="20"/>
        </w:rPr>
        <w:t>12VDC</w:t>
      </w:r>
      <w:r>
        <w:rPr>
          <w:spacing w:val="-3"/>
          <w:sz w:val="20"/>
        </w:rPr>
        <w:t xml:space="preserve"> </w:t>
      </w:r>
      <w:r>
        <w:rPr>
          <w:sz w:val="20"/>
        </w:rPr>
        <w:t>Absorbed</w:t>
      </w:r>
      <w:r>
        <w:rPr>
          <w:spacing w:val="-2"/>
          <w:sz w:val="20"/>
        </w:rPr>
        <w:t xml:space="preserve"> </w:t>
      </w:r>
      <w:r>
        <w:rPr>
          <w:sz w:val="20"/>
        </w:rPr>
        <w:t>Glass</w:t>
      </w:r>
      <w:r>
        <w:rPr>
          <w:spacing w:val="-5"/>
          <w:sz w:val="20"/>
        </w:rPr>
        <w:t xml:space="preserve"> </w:t>
      </w:r>
      <w:r>
        <w:rPr>
          <w:sz w:val="20"/>
        </w:rPr>
        <w:t>Mat</w:t>
      </w:r>
      <w:r>
        <w:rPr>
          <w:spacing w:val="-2"/>
          <w:sz w:val="20"/>
        </w:rPr>
        <w:t xml:space="preserve"> </w:t>
      </w:r>
      <w:r>
        <w:rPr>
          <w:sz w:val="20"/>
        </w:rPr>
        <w:t>(AGM)</w:t>
      </w:r>
      <w:r>
        <w:rPr>
          <w:spacing w:val="-2"/>
          <w:sz w:val="20"/>
        </w:rPr>
        <w:t xml:space="preserve"> </w:t>
      </w:r>
      <w:r>
        <w:rPr>
          <w:sz w:val="20"/>
        </w:rPr>
        <w:t>sealed</w:t>
      </w:r>
      <w:r>
        <w:rPr>
          <w:spacing w:val="-3"/>
          <w:sz w:val="20"/>
        </w:rPr>
        <w:t xml:space="preserve"> </w:t>
      </w:r>
      <w:r>
        <w:rPr>
          <w:sz w:val="20"/>
        </w:rPr>
        <w:t>lead-acid,</w:t>
      </w:r>
      <w:r>
        <w:rPr>
          <w:spacing w:val="-2"/>
          <w:sz w:val="20"/>
        </w:rPr>
        <w:t xml:space="preserve"> </w:t>
      </w:r>
      <w:r>
        <w:rPr>
          <w:sz w:val="20"/>
        </w:rPr>
        <w:t>maintenance-free</w:t>
      </w:r>
      <w:r>
        <w:rPr>
          <w:spacing w:val="-4"/>
          <w:sz w:val="20"/>
        </w:rPr>
        <w:t xml:space="preserve"> </w:t>
      </w:r>
      <w:r>
        <w:rPr>
          <w:spacing w:val="-2"/>
          <w:sz w:val="20"/>
        </w:rPr>
        <w:t>battery.</w:t>
      </w:r>
    </w:p>
    <w:p w14:paraId="40D7459A" w14:textId="77777777" w:rsidR="009F1237" w:rsidRDefault="009F1237" w:rsidP="009F1237">
      <w:pPr>
        <w:pStyle w:val="ListParagraph"/>
        <w:numPr>
          <w:ilvl w:val="2"/>
          <w:numId w:val="4"/>
        </w:numPr>
        <w:tabs>
          <w:tab w:val="left" w:pos="1615"/>
          <w:tab w:val="left" w:pos="1645"/>
        </w:tabs>
        <w:ind w:left="1645" w:right="1728" w:hanging="363"/>
        <w:rPr>
          <w:sz w:val="20"/>
        </w:rPr>
      </w:pPr>
      <w:r>
        <w:rPr>
          <w:sz w:val="20"/>
        </w:rPr>
        <w:t>The</w:t>
      </w:r>
      <w:r>
        <w:rPr>
          <w:spacing w:val="-2"/>
          <w:sz w:val="20"/>
        </w:rPr>
        <w:t xml:space="preserve"> </w:t>
      </w:r>
      <w:r>
        <w:rPr>
          <w:sz w:val="20"/>
        </w:rPr>
        <w:t>Battery</w:t>
      </w:r>
      <w:r>
        <w:rPr>
          <w:spacing w:val="-3"/>
          <w:sz w:val="20"/>
        </w:rPr>
        <w:t xml:space="preserve"> </w:t>
      </w:r>
      <w:r>
        <w:rPr>
          <w:sz w:val="20"/>
        </w:rPr>
        <w:t>shall</w:t>
      </w:r>
      <w:r>
        <w:rPr>
          <w:spacing w:val="-2"/>
          <w:sz w:val="20"/>
        </w:rPr>
        <w:t xml:space="preserve"> </w:t>
      </w:r>
      <w:r>
        <w:rPr>
          <w:sz w:val="20"/>
        </w:rPr>
        <w:t>be</w:t>
      </w:r>
      <w:r>
        <w:rPr>
          <w:spacing w:val="-3"/>
          <w:sz w:val="20"/>
        </w:rPr>
        <w:t xml:space="preserve"> </w:t>
      </w:r>
      <w:r>
        <w:rPr>
          <w:sz w:val="20"/>
        </w:rPr>
        <w:t>rated</w:t>
      </w:r>
      <w:r>
        <w:rPr>
          <w:spacing w:val="-3"/>
          <w:sz w:val="20"/>
        </w:rPr>
        <w:t xml:space="preserve"> </w:t>
      </w:r>
      <w:r>
        <w:rPr>
          <w:sz w:val="20"/>
        </w:rPr>
        <w:t>45AH</w:t>
      </w:r>
      <w:r>
        <w:rPr>
          <w:spacing w:val="-2"/>
          <w:sz w:val="20"/>
        </w:rPr>
        <w:t xml:space="preserve"> </w:t>
      </w:r>
      <w:r>
        <w:rPr>
          <w:sz w:val="20"/>
        </w:rPr>
        <w:t>minimum</w:t>
      </w:r>
      <w:r>
        <w:rPr>
          <w:spacing w:val="-3"/>
          <w:sz w:val="20"/>
        </w:rPr>
        <w:t xml:space="preserve"> </w:t>
      </w:r>
      <w:r>
        <w:rPr>
          <w:sz w:val="20"/>
        </w:rPr>
        <w:t>and</w:t>
      </w:r>
      <w:r>
        <w:rPr>
          <w:spacing w:val="-2"/>
          <w:sz w:val="20"/>
        </w:rPr>
        <w:t xml:space="preserve"> </w:t>
      </w:r>
      <w:r>
        <w:rPr>
          <w:sz w:val="20"/>
        </w:rPr>
        <w:t>shall</w:t>
      </w:r>
      <w:r>
        <w:rPr>
          <w:spacing w:val="-3"/>
          <w:sz w:val="20"/>
        </w:rPr>
        <w:t xml:space="preserve"> </w:t>
      </w:r>
      <w:r>
        <w:rPr>
          <w:sz w:val="20"/>
        </w:rPr>
        <w:t>conform</w:t>
      </w:r>
      <w:r>
        <w:rPr>
          <w:spacing w:val="-4"/>
          <w:sz w:val="20"/>
        </w:rPr>
        <w:t xml:space="preserve"> </w:t>
      </w:r>
      <w:r>
        <w:rPr>
          <w:sz w:val="20"/>
        </w:rPr>
        <w:t>to</w:t>
      </w:r>
      <w:r>
        <w:rPr>
          <w:spacing w:val="-3"/>
          <w:sz w:val="20"/>
        </w:rPr>
        <w:t xml:space="preserve"> </w:t>
      </w:r>
      <w:r>
        <w:rPr>
          <w:sz w:val="20"/>
        </w:rPr>
        <w:t>Battery</w:t>
      </w:r>
      <w:r>
        <w:rPr>
          <w:spacing w:val="-3"/>
          <w:sz w:val="20"/>
        </w:rPr>
        <w:t xml:space="preserve"> </w:t>
      </w:r>
      <w:r>
        <w:rPr>
          <w:sz w:val="20"/>
        </w:rPr>
        <w:t>Council</w:t>
      </w:r>
      <w:r>
        <w:rPr>
          <w:spacing w:val="-2"/>
          <w:sz w:val="20"/>
        </w:rPr>
        <w:t xml:space="preserve"> </w:t>
      </w:r>
      <w:r>
        <w:rPr>
          <w:sz w:val="20"/>
        </w:rPr>
        <w:t>International</w:t>
      </w:r>
      <w:r>
        <w:rPr>
          <w:spacing w:val="-3"/>
          <w:sz w:val="20"/>
        </w:rPr>
        <w:t xml:space="preserve"> </w:t>
      </w:r>
      <w:r>
        <w:rPr>
          <w:sz w:val="20"/>
        </w:rPr>
        <w:t xml:space="preserve">(BCI) </w:t>
      </w:r>
      <w:r>
        <w:rPr>
          <w:spacing w:val="-2"/>
          <w:sz w:val="20"/>
        </w:rPr>
        <w:t>specifications.</w:t>
      </w:r>
    </w:p>
    <w:p w14:paraId="1D95F3C6" w14:textId="77777777" w:rsidR="009F1237" w:rsidRDefault="009F1237" w:rsidP="009F1237">
      <w:pPr>
        <w:pStyle w:val="ListParagraph"/>
        <w:numPr>
          <w:ilvl w:val="2"/>
          <w:numId w:val="4"/>
        </w:numPr>
        <w:tabs>
          <w:tab w:val="left" w:pos="1615"/>
          <w:tab w:val="left" w:pos="1645"/>
        </w:tabs>
        <w:ind w:left="1645" w:right="1234" w:hanging="363"/>
        <w:rPr>
          <w:sz w:val="20"/>
        </w:rPr>
      </w:pPr>
      <w:r>
        <w:rPr>
          <w:sz w:val="20"/>
        </w:rPr>
        <w:t>The</w:t>
      </w:r>
      <w:r>
        <w:rPr>
          <w:spacing w:val="-2"/>
          <w:sz w:val="20"/>
        </w:rPr>
        <w:t xml:space="preserve"> </w:t>
      </w:r>
      <w:r>
        <w:rPr>
          <w:sz w:val="20"/>
        </w:rPr>
        <w:t>Battery</w:t>
      </w:r>
      <w:r>
        <w:rPr>
          <w:spacing w:val="-2"/>
          <w:sz w:val="20"/>
        </w:rPr>
        <w:t xml:space="preserve"> </w:t>
      </w:r>
      <w:r>
        <w:rPr>
          <w:sz w:val="20"/>
        </w:rPr>
        <w:t>shall</w:t>
      </w:r>
      <w:r>
        <w:rPr>
          <w:spacing w:val="-2"/>
          <w:sz w:val="20"/>
        </w:rPr>
        <w:t xml:space="preserve"> </w:t>
      </w:r>
      <w:r>
        <w:rPr>
          <w:sz w:val="20"/>
        </w:rPr>
        <w:t>be</w:t>
      </w:r>
      <w:r>
        <w:rPr>
          <w:spacing w:val="-4"/>
          <w:sz w:val="20"/>
        </w:rPr>
        <w:t xml:space="preserve"> </w:t>
      </w:r>
      <w:r>
        <w:rPr>
          <w:sz w:val="20"/>
        </w:rPr>
        <w:t>solar</w:t>
      </w:r>
      <w:r>
        <w:rPr>
          <w:spacing w:val="-2"/>
          <w:sz w:val="20"/>
        </w:rPr>
        <w:t xml:space="preserve"> </w:t>
      </w:r>
      <w:r>
        <w:rPr>
          <w:sz w:val="20"/>
        </w:rPr>
        <w:t>charged</w:t>
      </w:r>
      <w:r>
        <w:rPr>
          <w:spacing w:val="-3"/>
          <w:sz w:val="20"/>
        </w:rPr>
        <w:t xml:space="preserve"> </w:t>
      </w:r>
      <w:r>
        <w:rPr>
          <w:sz w:val="20"/>
        </w:rPr>
        <w:t>with</w:t>
      </w:r>
      <w:r>
        <w:rPr>
          <w:spacing w:val="-2"/>
          <w:sz w:val="20"/>
        </w:rPr>
        <w:t xml:space="preserve"> </w:t>
      </w:r>
      <w:r>
        <w:rPr>
          <w:sz w:val="20"/>
        </w:rPr>
        <w:t>a</w:t>
      </w:r>
      <w:r>
        <w:rPr>
          <w:spacing w:val="-3"/>
          <w:sz w:val="20"/>
        </w:rPr>
        <w:t xml:space="preserve"> </w:t>
      </w:r>
      <w:r>
        <w:rPr>
          <w:sz w:val="20"/>
        </w:rPr>
        <w:t>capacity</w:t>
      </w:r>
      <w:r>
        <w:rPr>
          <w:spacing w:val="-3"/>
          <w:sz w:val="20"/>
        </w:rPr>
        <w:t xml:space="preserve"> </w:t>
      </w:r>
      <w:r>
        <w:rPr>
          <w:sz w:val="20"/>
        </w:rPr>
        <w:t>of</w:t>
      </w:r>
      <w:r>
        <w:rPr>
          <w:spacing w:val="-2"/>
          <w:sz w:val="20"/>
        </w:rPr>
        <w:t xml:space="preserve"> </w:t>
      </w:r>
      <w:r>
        <w:rPr>
          <w:sz w:val="20"/>
        </w:rPr>
        <w:t>30</w:t>
      </w:r>
      <w:r>
        <w:rPr>
          <w:spacing w:val="-2"/>
          <w:sz w:val="20"/>
        </w:rPr>
        <w:t xml:space="preserve"> </w:t>
      </w:r>
      <w:r>
        <w:rPr>
          <w:sz w:val="20"/>
        </w:rPr>
        <w:t>days</w:t>
      </w:r>
      <w:r>
        <w:rPr>
          <w:spacing w:val="-2"/>
          <w:sz w:val="20"/>
        </w:rPr>
        <w:t xml:space="preserve"> </w:t>
      </w:r>
      <w:r>
        <w:rPr>
          <w:sz w:val="20"/>
        </w:rPr>
        <w:t>of</w:t>
      </w:r>
      <w:r>
        <w:rPr>
          <w:spacing w:val="-2"/>
          <w:sz w:val="20"/>
        </w:rPr>
        <w:t xml:space="preserve"> </w:t>
      </w:r>
      <w:r>
        <w:rPr>
          <w:sz w:val="20"/>
        </w:rPr>
        <w:t>autonomy</w:t>
      </w:r>
      <w:r>
        <w:rPr>
          <w:spacing w:val="-2"/>
          <w:sz w:val="20"/>
        </w:rPr>
        <w:t xml:space="preserve"> </w:t>
      </w:r>
      <w:r>
        <w:rPr>
          <w:sz w:val="20"/>
        </w:rPr>
        <w:t>without</w:t>
      </w:r>
      <w:r>
        <w:rPr>
          <w:spacing w:val="-2"/>
          <w:sz w:val="20"/>
        </w:rPr>
        <w:t xml:space="preserve"> </w:t>
      </w:r>
      <w:r>
        <w:rPr>
          <w:sz w:val="20"/>
        </w:rPr>
        <w:t>sunlight,</w:t>
      </w:r>
      <w:r>
        <w:rPr>
          <w:spacing w:val="-2"/>
          <w:sz w:val="20"/>
        </w:rPr>
        <w:t xml:space="preserve"> </w:t>
      </w:r>
      <w:r>
        <w:rPr>
          <w:sz w:val="20"/>
        </w:rPr>
        <w:t>varying</w:t>
      </w:r>
      <w:r>
        <w:rPr>
          <w:spacing w:val="-3"/>
          <w:sz w:val="20"/>
        </w:rPr>
        <w:t xml:space="preserve"> </w:t>
      </w:r>
      <w:r>
        <w:rPr>
          <w:sz w:val="20"/>
        </w:rPr>
        <w:t>with ambient temperature and number of activations.</w:t>
      </w:r>
    </w:p>
    <w:p w14:paraId="1CB5A9B4" w14:textId="77777777" w:rsidR="009F1237" w:rsidRDefault="009F1237" w:rsidP="009F1237">
      <w:pPr>
        <w:pStyle w:val="ListParagraph"/>
        <w:numPr>
          <w:ilvl w:val="2"/>
          <w:numId w:val="4"/>
        </w:numPr>
        <w:tabs>
          <w:tab w:val="left" w:pos="1615"/>
        </w:tabs>
        <w:spacing w:before="1" w:line="244" w:lineRule="exact"/>
        <w:ind w:left="1615" w:hanging="333"/>
        <w:rPr>
          <w:sz w:val="20"/>
        </w:rPr>
      </w:pPr>
      <w:r>
        <w:rPr>
          <w:sz w:val="20"/>
        </w:rPr>
        <w:t>The</w:t>
      </w:r>
      <w:r>
        <w:rPr>
          <w:spacing w:val="-3"/>
          <w:sz w:val="20"/>
        </w:rPr>
        <w:t xml:space="preserve"> </w:t>
      </w:r>
      <w:r>
        <w:rPr>
          <w:sz w:val="20"/>
        </w:rPr>
        <w:t>Battery</w:t>
      </w:r>
      <w:r>
        <w:rPr>
          <w:spacing w:val="-3"/>
          <w:sz w:val="20"/>
        </w:rPr>
        <w:t xml:space="preserve"> </w:t>
      </w:r>
      <w:r>
        <w:rPr>
          <w:sz w:val="20"/>
        </w:rPr>
        <w:t>shall</w:t>
      </w:r>
      <w:r>
        <w:rPr>
          <w:spacing w:val="-3"/>
          <w:sz w:val="20"/>
        </w:rPr>
        <w:t xml:space="preserve"> </w:t>
      </w:r>
      <w:r>
        <w:rPr>
          <w:sz w:val="20"/>
        </w:rPr>
        <w:t>be</w:t>
      </w:r>
      <w:r>
        <w:rPr>
          <w:spacing w:val="-4"/>
          <w:sz w:val="20"/>
        </w:rPr>
        <w:t xml:space="preserve"> </w:t>
      </w:r>
      <w:r>
        <w:rPr>
          <w:sz w:val="20"/>
        </w:rPr>
        <w:t>replaceable</w:t>
      </w:r>
      <w:r>
        <w:rPr>
          <w:spacing w:val="-3"/>
          <w:sz w:val="20"/>
        </w:rPr>
        <w:t xml:space="preserve"> </w:t>
      </w:r>
      <w:r>
        <w:rPr>
          <w:sz w:val="20"/>
        </w:rPr>
        <w:t>independently</w:t>
      </w:r>
      <w:r>
        <w:rPr>
          <w:spacing w:val="-3"/>
          <w:sz w:val="20"/>
        </w:rPr>
        <w:t xml:space="preserve"> </w:t>
      </w:r>
      <w:r>
        <w:rPr>
          <w:sz w:val="20"/>
        </w:rPr>
        <w:t>of</w:t>
      </w:r>
      <w:r>
        <w:rPr>
          <w:spacing w:val="-3"/>
          <w:sz w:val="20"/>
        </w:rPr>
        <w:t xml:space="preserve"> </w:t>
      </w:r>
      <w:r>
        <w:rPr>
          <w:sz w:val="20"/>
        </w:rPr>
        <w:t>other</w:t>
      </w:r>
      <w:r>
        <w:rPr>
          <w:spacing w:val="-4"/>
          <w:sz w:val="20"/>
        </w:rPr>
        <w:t xml:space="preserve"> </w:t>
      </w:r>
      <w:r>
        <w:rPr>
          <w:spacing w:val="-2"/>
          <w:sz w:val="20"/>
        </w:rPr>
        <w:t>components.</w:t>
      </w:r>
    </w:p>
    <w:p w14:paraId="003C2FC4" w14:textId="77777777" w:rsidR="009F1237" w:rsidRDefault="009F1237" w:rsidP="009F1237">
      <w:pPr>
        <w:pStyle w:val="ListParagraph"/>
        <w:numPr>
          <w:ilvl w:val="2"/>
          <w:numId w:val="4"/>
        </w:numPr>
        <w:tabs>
          <w:tab w:val="left" w:pos="1615"/>
        </w:tabs>
        <w:spacing w:line="244" w:lineRule="exact"/>
        <w:ind w:left="1615" w:hanging="333"/>
        <w:rPr>
          <w:sz w:val="20"/>
        </w:rPr>
      </w:pPr>
      <w:r>
        <w:rPr>
          <w:sz w:val="20"/>
        </w:rPr>
        <w:t>The</w:t>
      </w:r>
      <w:r>
        <w:rPr>
          <w:spacing w:val="-3"/>
          <w:sz w:val="20"/>
        </w:rPr>
        <w:t xml:space="preserve"> </w:t>
      </w:r>
      <w:r>
        <w:rPr>
          <w:sz w:val="20"/>
        </w:rPr>
        <w:t>Battery</w:t>
      </w:r>
      <w:r>
        <w:rPr>
          <w:spacing w:val="-3"/>
          <w:sz w:val="20"/>
        </w:rPr>
        <w:t xml:space="preserve"> </w:t>
      </w:r>
      <w:r>
        <w:rPr>
          <w:sz w:val="20"/>
        </w:rPr>
        <w:t>shall</w:t>
      </w:r>
      <w:r>
        <w:rPr>
          <w:spacing w:val="-2"/>
          <w:sz w:val="20"/>
        </w:rPr>
        <w:t xml:space="preserve"> </w:t>
      </w:r>
      <w:r>
        <w:rPr>
          <w:sz w:val="20"/>
        </w:rPr>
        <w:t>have</w:t>
      </w:r>
      <w:r>
        <w:rPr>
          <w:spacing w:val="-4"/>
          <w:sz w:val="20"/>
        </w:rPr>
        <w:t xml:space="preserve"> </w:t>
      </w:r>
      <w:r>
        <w:rPr>
          <w:sz w:val="20"/>
        </w:rPr>
        <w:t>a</w:t>
      </w:r>
      <w:r>
        <w:rPr>
          <w:spacing w:val="-2"/>
          <w:sz w:val="20"/>
        </w:rPr>
        <w:t xml:space="preserve"> </w:t>
      </w:r>
      <w:r>
        <w:rPr>
          <w:sz w:val="20"/>
        </w:rPr>
        <w:t>minimum</w:t>
      </w:r>
      <w:r>
        <w:rPr>
          <w:spacing w:val="-4"/>
          <w:sz w:val="20"/>
        </w:rPr>
        <w:t xml:space="preserve"> </w:t>
      </w:r>
      <w:r>
        <w:rPr>
          <w:sz w:val="20"/>
        </w:rPr>
        <w:t>operating</w:t>
      </w:r>
      <w:r>
        <w:rPr>
          <w:spacing w:val="-2"/>
          <w:sz w:val="20"/>
        </w:rPr>
        <w:t xml:space="preserve"> </w:t>
      </w:r>
      <w:r>
        <w:rPr>
          <w:sz w:val="20"/>
        </w:rPr>
        <w:t>temperature</w:t>
      </w:r>
      <w:r>
        <w:rPr>
          <w:spacing w:val="-3"/>
          <w:sz w:val="20"/>
        </w:rPr>
        <w:t xml:space="preserve"> </w:t>
      </w:r>
      <w:r>
        <w:rPr>
          <w:sz w:val="20"/>
        </w:rPr>
        <w:t>range</w:t>
      </w:r>
      <w:r>
        <w:rPr>
          <w:spacing w:val="-3"/>
          <w:sz w:val="20"/>
        </w:rPr>
        <w:t xml:space="preserve"> </w:t>
      </w:r>
      <w:r>
        <w:rPr>
          <w:sz w:val="20"/>
        </w:rPr>
        <w:t>of</w:t>
      </w:r>
      <w:r>
        <w:rPr>
          <w:spacing w:val="-3"/>
          <w:sz w:val="20"/>
        </w:rPr>
        <w:t xml:space="preserve"> </w:t>
      </w:r>
      <w:r>
        <w:rPr>
          <w:sz w:val="20"/>
        </w:rPr>
        <w:t>-76</w:t>
      </w:r>
      <w:r>
        <w:rPr>
          <w:sz w:val="20"/>
          <w:vertAlign w:val="superscript"/>
        </w:rPr>
        <w:t>o</w:t>
      </w:r>
      <w:r>
        <w:rPr>
          <w:spacing w:val="-3"/>
          <w:sz w:val="20"/>
        </w:rPr>
        <w:t xml:space="preserve"> </w:t>
      </w:r>
      <w:r>
        <w:rPr>
          <w:sz w:val="20"/>
        </w:rPr>
        <w:t>to</w:t>
      </w:r>
      <w:r>
        <w:rPr>
          <w:spacing w:val="-4"/>
          <w:sz w:val="20"/>
        </w:rPr>
        <w:t xml:space="preserve"> </w:t>
      </w:r>
      <w:r>
        <w:rPr>
          <w:sz w:val="20"/>
        </w:rPr>
        <w:t>140</w:t>
      </w:r>
      <w:r>
        <w:rPr>
          <w:sz w:val="20"/>
          <w:vertAlign w:val="superscript"/>
        </w:rPr>
        <w:t>o</w:t>
      </w:r>
      <w:r>
        <w:rPr>
          <w:sz w:val="20"/>
        </w:rPr>
        <w:t>F</w:t>
      </w:r>
      <w:r>
        <w:rPr>
          <w:spacing w:val="-3"/>
          <w:sz w:val="20"/>
        </w:rPr>
        <w:t xml:space="preserve"> </w:t>
      </w:r>
      <w:r>
        <w:rPr>
          <w:sz w:val="20"/>
        </w:rPr>
        <w:t>(-60</w:t>
      </w:r>
      <w:r>
        <w:rPr>
          <w:sz w:val="20"/>
          <w:vertAlign w:val="superscript"/>
        </w:rPr>
        <w:t>o</w:t>
      </w:r>
      <w:r>
        <w:rPr>
          <w:spacing w:val="-3"/>
          <w:sz w:val="20"/>
        </w:rPr>
        <w:t xml:space="preserve"> </w:t>
      </w:r>
      <w:r>
        <w:rPr>
          <w:sz w:val="20"/>
        </w:rPr>
        <w:t>to</w:t>
      </w:r>
      <w:r>
        <w:rPr>
          <w:spacing w:val="-4"/>
          <w:sz w:val="20"/>
        </w:rPr>
        <w:t xml:space="preserve"> </w:t>
      </w:r>
      <w:r>
        <w:rPr>
          <w:spacing w:val="-2"/>
          <w:sz w:val="20"/>
        </w:rPr>
        <w:t>60</w:t>
      </w:r>
      <w:r>
        <w:rPr>
          <w:spacing w:val="-2"/>
          <w:sz w:val="20"/>
          <w:vertAlign w:val="superscript"/>
        </w:rPr>
        <w:t>o</w:t>
      </w:r>
      <w:r>
        <w:rPr>
          <w:spacing w:val="-2"/>
          <w:sz w:val="20"/>
        </w:rPr>
        <w:t>C).</w:t>
      </w:r>
    </w:p>
    <w:p w14:paraId="20012FB9" w14:textId="77777777" w:rsidR="009F1237" w:rsidRDefault="009F1237" w:rsidP="009F1237">
      <w:pPr>
        <w:pStyle w:val="BodyText"/>
      </w:pPr>
    </w:p>
    <w:p w14:paraId="6890848D" w14:textId="77777777" w:rsidR="009F1237" w:rsidRDefault="009F1237" w:rsidP="009F1237">
      <w:pPr>
        <w:pStyle w:val="ListParagraph"/>
        <w:numPr>
          <w:ilvl w:val="1"/>
          <w:numId w:val="4"/>
        </w:numPr>
        <w:tabs>
          <w:tab w:val="left" w:pos="1137"/>
        </w:tabs>
        <w:ind w:left="1137" w:hanging="217"/>
        <w:rPr>
          <w:sz w:val="20"/>
        </w:rPr>
      </w:pPr>
      <w:r>
        <w:rPr>
          <w:sz w:val="20"/>
        </w:rPr>
        <w:t>Wireless</w:t>
      </w:r>
      <w:r>
        <w:rPr>
          <w:spacing w:val="-5"/>
          <w:sz w:val="20"/>
        </w:rPr>
        <w:t xml:space="preserve"> </w:t>
      </w:r>
      <w:r>
        <w:rPr>
          <w:sz w:val="20"/>
        </w:rPr>
        <w:t>Transceiver</w:t>
      </w:r>
      <w:r>
        <w:rPr>
          <w:spacing w:val="-4"/>
          <w:sz w:val="20"/>
        </w:rPr>
        <w:t xml:space="preserve"> </w:t>
      </w:r>
      <w:r>
        <w:rPr>
          <w:spacing w:val="-2"/>
          <w:sz w:val="20"/>
        </w:rPr>
        <w:t>Radio</w:t>
      </w:r>
    </w:p>
    <w:p w14:paraId="0B3A143B" w14:textId="77777777" w:rsidR="009F1237" w:rsidRDefault="009F1237" w:rsidP="009F1237">
      <w:pPr>
        <w:pStyle w:val="ListParagraph"/>
        <w:numPr>
          <w:ilvl w:val="2"/>
          <w:numId w:val="4"/>
        </w:numPr>
        <w:tabs>
          <w:tab w:val="left" w:pos="1519"/>
          <w:tab w:val="left" w:pos="1552"/>
        </w:tabs>
        <w:spacing w:line="276" w:lineRule="auto"/>
        <w:ind w:left="1552" w:right="1435" w:hanging="273"/>
        <w:rPr>
          <w:sz w:val="20"/>
        </w:rPr>
      </w:pPr>
      <w:r>
        <w:rPr>
          <w:sz w:val="20"/>
        </w:rPr>
        <w:t>Radio</w:t>
      </w:r>
      <w:r>
        <w:rPr>
          <w:spacing w:val="-3"/>
          <w:sz w:val="20"/>
        </w:rPr>
        <w:t xml:space="preserve"> </w:t>
      </w:r>
      <w:r>
        <w:rPr>
          <w:sz w:val="20"/>
        </w:rPr>
        <w:t>control</w:t>
      </w:r>
      <w:r>
        <w:rPr>
          <w:spacing w:val="-2"/>
          <w:sz w:val="20"/>
        </w:rPr>
        <w:t xml:space="preserve"> </w:t>
      </w:r>
      <w:r>
        <w:rPr>
          <w:sz w:val="20"/>
        </w:rPr>
        <w:t>shall</w:t>
      </w:r>
      <w:r>
        <w:rPr>
          <w:spacing w:val="-2"/>
          <w:sz w:val="20"/>
        </w:rPr>
        <w:t xml:space="preserve"> </w:t>
      </w:r>
      <w:r>
        <w:rPr>
          <w:sz w:val="20"/>
        </w:rPr>
        <w:t>be</w:t>
      </w:r>
      <w:r>
        <w:rPr>
          <w:spacing w:val="-3"/>
          <w:sz w:val="20"/>
        </w:rPr>
        <w:t xml:space="preserve"> </w:t>
      </w:r>
      <w:r>
        <w:rPr>
          <w:sz w:val="20"/>
        </w:rPr>
        <w:t>solar</w:t>
      </w:r>
      <w:r>
        <w:rPr>
          <w:spacing w:val="-2"/>
          <w:sz w:val="20"/>
        </w:rPr>
        <w:t xml:space="preserve"> </w:t>
      </w:r>
      <w:r>
        <w:rPr>
          <w:sz w:val="20"/>
        </w:rPr>
        <w:t>powered,</w:t>
      </w:r>
      <w:r>
        <w:rPr>
          <w:spacing w:val="-2"/>
          <w:sz w:val="20"/>
        </w:rPr>
        <w:t xml:space="preserve"> </w:t>
      </w:r>
      <w:r>
        <w:rPr>
          <w:sz w:val="20"/>
        </w:rPr>
        <w:t>operating</w:t>
      </w:r>
      <w:r>
        <w:rPr>
          <w:spacing w:val="-2"/>
          <w:sz w:val="20"/>
        </w:rPr>
        <w:t xml:space="preserve"> </w:t>
      </w:r>
      <w:r>
        <w:rPr>
          <w:sz w:val="20"/>
        </w:rPr>
        <w:t>on</w:t>
      </w:r>
      <w:r>
        <w:rPr>
          <w:spacing w:val="-2"/>
          <w:sz w:val="20"/>
        </w:rPr>
        <w:t xml:space="preserve"> </w:t>
      </w:r>
      <w:proofErr w:type="gramStart"/>
      <w:r>
        <w:rPr>
          <w:sz w:val="20"/>
        </w:rPr>
        <w:t>a</w:t>
      </w:r>
      <w:proofErr w:type="gramEnd"/>
      <w:r>
        <w:rPr>
          <w:spacing w:val="-4"/>
          <w:sz w:val="20"/>
        </w:rPr>
        <w:t xml:space="preserve"> </w:t>
      </w:r>
      <w:r>
        <w:rPr>
          <w:sz w:val="20"/>
        </w:rPr>
        <w:t>FCC</w:t>
      </w:r>
      <w:r>
        <w:rPr>
          <w:spacing w:val="-2"/>
          <w:sz w:val="20"/>
        </w:rPr>
        <w:t xml:space="preserve"> </w:t>
      </w:r>
      <w:r>
        <w:rPr>
          <w:sz w:val="20"/>
        </w:rPr>
        <w:t>approved</w:t>
      </w:r>
      <w:r>
        <w:rPr>
          <w:spacing w:val="-3"/>
          <w:sz w:val="20"/>
        </w:rPr>
        <w:t xml:space="preserve"> </w:t>
      </w:r>
      <w:r>
        <w:rPr>
          <w:sz w:val="20"/>
        </w:rPr>
        <w:t>900mhz</w:t>
      </w:r>
      <w:r>
        <w:rPr>
          <w:spacing w:val="-2"/>
          <w:sz w:val="20"/>
        </w:rPr>
        <w:t xml:space="preserve"> </w:t>
      </w:r>
      <w:r>
        <w:rPr>
          <w:sz w:val="20"/>
        </w:rPr>
        <w:t>frequency,</w:t>
      </w:r>
      <w:r>
        <w:rPr>
          <w:spacing w:val="-2"/>
          <w:sz w:val="20"/>
        </w:rPr>
        <w:t xml:space="preserve"> </w:t>
      </w:r>
      <w:r>
        <w:rPr>
          <w:sz w:val="20"/>
        </w:rPr>
        <w:t>hopping</w:t>
      </w:r>
      <w:r>
        <w:rPr>
          <w:spacing w:val="-2"/>
          <w:sz w:val="20"/>
        </w:rPr>
        <w:t xml:space="preserve"> </w:t>
      </w:r>
      <w:r>
        <w:rPr>
          <w:sz w:val="20"/>
        </w:rPr>
        <w:t>spread spectrum network with a normal operating range of 1000 feet.</w:t>
      </w:r>
    </w:p>
    <w:p w14:paraId="4E26CA57" w14:textId="77777777" w:rsidR="009F1237" w:rsidRDefault="009F1237" w:rsidP="009F1237">
      <w:pPr>
        <w:pStyle w:val="ListParagraph"/>
        <w:numPr>
          <w:ilvl w:val="2"/>
          <w:numId w:val="4"/>
        </w:numPr>
        <w:tabs>
          <w:tab w:val="left" w:pos="1566"/>
          <w:tab w:val="left" w:pos="1598"/>
        </w:tabs>
        <w:spacing w:line="276" w:lineRule="auto"/>
        <w:ind w:left="1598" w:right="1741" w:hanging="318"/>
        <w:rPr>
          <w:sz w:val="20"/>
        </w:rPr>
      </w:pPr>
      <w:r>
        <w:rPr>
          <w:sz w:val="20"/>
        </w:rPr>
        <w:t>Radios</w:t>
      </w:r>
      <w:r>
        <w:rPr>
          <w:spacing w:val="-4"/>
          <w:sz w:val="20"/>
        </w:rPr>
        <w:t xml:space="preserve"> </w:t>
      </w:r>
      <w:r>
        <w:rPr>
          <w:sz w:val="20"/>
        </w:rPr>
        <w:t>shall</w:t>
      </w:r>
      <w:r>
        <w:rPr>
          <w:spacing w:val="-4"/>
          <w:sz w:val="20"/>
        </w:rPr>
        <w:t xml:space="preserve"> </w:t>
      </w:r>
      <w:r>
        <w:rPr>
          <w:sz w:val="20"/>
        </w:rPr>
        <w:t>provide</w:t>
      </w:r>
      <w:r>
        <w:rPr>
          <w:spacing w:val="-4"/>
          <w:sz w:val="20"/>
        </w:rPr>
        <w:t xml:space="preserve"> </w:t>
      </w:r>
      <w:r>
        <w:rPr>
          <w:sz w:val="20"/>
        </w:rPr>
        <w:t>wireless</w:t>
      </w:r>
      <w:r>
        <w:rPr>
          <w:spacing w:val="-4"/>
          <w:sz w:val="20"/>
        </w:rPr>
        <w:t xml:space="preserve"> </w:t>
      </w:r>
      <w:r>
        <w:rPr>
          <w:sz w:val="20"/>
        </w:rPr>
        <w:t>communication</w:t>
      </w:r>
      <w:r>
        <w:rPr>
          <w:spacing w:val="-4"/>
          <w:sz w:val="20"/>
        </w:rPr>
        <w:t xml:space="preserve"> </w:t>
      </w:r>
      <w:r>
        <w:rPr>
          <w:sz w:val="20"/>
        </w:rPr>
        <w:t>between</w:t>
      </w:r>
      <w:r>
        <w:rPr>
          <w:spacing w:val="-4"/>
          <w:sz w:val="20"/>
        </w:rPr>
        <w:t xml:space="preserve"> </w:t>
      </w:r>
      <w:r>
        <w:rPr>
          <w:sz w:val="20"/>
        </w:rPr>
        <w:t>the</w:t>
      </w:r>
      <w:r>
        <w:rPr>
          <w:spacing w:val="-4"/>
          <w:sz w:val="20"/>
        </w:rPr>
        <w:t xml:space="preserve"> </w:t>
      </w:r>
      <w:r>
        <w:rPr>
          <w:sz w:val="20"/>
        </w:rPr>
        <w:t>Assemblies</w:t>
      </w:r>
      <w:r>
        <w:rPr>
          <w:spacing w:val="-4"/>
          <w:sz w:val="20"/>
        </w:rPr>
        <w:t xml:space="preserve"> </w:t>
      </w:r>
      <w:r>
        <w:rPr>
          <w:sz w:val="20"/>
        </w:rPr>
        <w:t>to</w:t>
      </w:r>
      <w:r>
        <w:rPr>
          <w:spacing w:val="-3"/>
          <w:sz w:val="20"/>
        </w:rPr>
        <w:t xml:space="preserve"> </w:t>
      </w:r>
      <w:r>
        <w:rPr>
          <w:sz w:val="20"/>
        </w:rPr>
        <w:t>integrate</w:t>
      </w:r>
      <w:r>
        <w:rPr>
          <w:spacing w:val="-5"/>
          <w:sz w:val="20"/>
        </w:rPr>
        <w:t xml:space="preserve"> </w:t>
      </w:r>
      <w:r>
        <w:rPr>
          <w:sz w:val="20"/>
        </w:rPr>
        <w:t>the</w:t>
      </w:r>
      <w:r>
        <w:rPr>
          <w:spacing w:val="-4"/>
          <w:sz w:val="20"/>
        </w:rPr>
        <w:t xml:space="preserve"> </w:t>
      </w:r>
      <w:r>
        <w:rPr>
          <w:sz w:val="20"/>
        </w:rPr>
        <w:t>pushbutton activation of indications.</w:t>
      </w:r>
    </w:p>
    <w:p w14:paraId="412D3A35" w14:textId="77777777" w:rsidR="009F1237" w:rsidRDefault="009F1237" w:rsidP="009F1237">
      <w:pPr>
        <w:pStyle w:val="ListParagraph"/>
        <w:numPr>
          <w:ilvl w:val="2"/>
          <w:numId w:val="4"/>
        </w:numPr>
        <w:tabs>
          <w:tab w:val="left" w:pos="1566"/>
          <w:tab w:val="left" w:pos="1598"/>
        </w:tabs>
        <w:spacing w:before="1" w:line="276" w:lineRule="auto"/>
        <w:ind w:left="1598" w:right="1083" w:hanging="318"/>
        <w:jc w:val="both"/>
        <w:rPr>
          <w:sz w:val="20"/>
        </w:rPr>
      </w:pPr>
      <w:r>
        <w:rPr>
          <w:sz w:val="20"/>
        </w:rPr>
        <w:t>To</w:t>
      </w:r>
      <w:r>
        <w:rPr>
          <w:spacing w:val="-4"/>
          <w:sz w:val="20"/>
        </w:rPr>
        <w:t xml:space="preserve"> </w:t>
      </w:r>
      <w:r>
        <w:rPr>
          <w:sz w:val="20"/>
        </w:rPr>
        <w:t>ensure</w:t>
      </w:r>
      <w:r>
        <w:rPr>
          <w:spacing w:val="-4"/>
          <w:sz w:val="20"/>
        </w:rPr>
        <w:t xml:space="preserve"> </w:t>
      </w:r>
      <w:r>
        <w:rPr>
          <w:sz w:val="20"/>
        </w:rPr>
        <w:t>all</w:t>
      </w:r>
      <w:r>
        <w:rPr>
          <w:spacing w:val="-3"/>
          <w:sz w:val="20"/>
        </w:rPr>
        <w:t xml:space="preserve"> </w:t>
      </w:r>
      <w:r>
        <w:rPr>
          <w:sz w:val="20"/>
        </w:rPr>
        <w:t>integral</w:t>
      </w:r>
      <w:r>
        <w:rPr>
          <w:spacing w:val="-2"/>
          <w:sz w:val="20"/>
        </w:rPr>
        <w:t xml:space="preserve"> </w:t>
      </w:r>
      <w:r>
        <w:rPr>
          <w:sz w:val="20"/>
        </w:rPr>
        <w:t>indications</w:t>
      </w:r>
      <w:r>
        <w:rPr>
          <w:spacing w:val="-3"/>
          <w:sz w:val="20"/>
        </w:rPr>
        <w:t xml:space="preserve"> </w:t>
      </w:r>
      <w:r>
        <w:rPr>
          <w:sz w:val="20"/>
        </w:rPr>
        <w:t>consistently</w:t>
      </w:r>
      <w:r>
        <w:rPr>
          <w:spacing w:val="-2"/>
          <w:sz w:val="20"/>
        </w:rPr>
        <w:t xml:space="preserve"> </w:t>
      </w:r>
      <w:r>
        <w:rPr>
          <w:sz w:val="20"/>
        </w:rPr>
        <w:t>flash</w:t>
      </w:r>
      <w:r>
        <w:rPr>
          <w:spacing w:val="-2"/>
          <w:sz w:val="20"/>
        </w:rPr>
        <w:t xml:space="preserve"> </w:t>
      </w:r>
      <w:r>
        <w:rPr>
          <w:sz w:val="20"/>
        </w:rPr>
        <w:t>in</w:t>
      </w:r>
      <w:r>
        <w:rPr>
          <w:spacing w:val="-5"/>
          <w:sz w:val="20"/>
        </w:rPr>
        <w:t xml:space="preserve"> </w:t>
      </w:r>
      <w:r>
        <w:rPr>
          <w:sz w:val="20"/>
        </w:rPr>
        <w:t>unison,</w:t>
      </w:r>
      <w:r>
        <w:rPr>
          <w:spacing w:val="-3"/>
          <w:sz w:val="20"/>
        </w:rPr>
        <w:t xml:space="preserve"> </w:t>
      </w:r>
      <w:r>
        <w:rPr>
          <w:sz w:val="20"/>
        </w:rPr>
        <w:t>the</w:t>
      </w:r>
      <w:r>
        <w:rPr>
          <w:spacing w:val="-4"/>
          <w:sz w:val="20"/>
        </w:rPr>
        <w:t xml:space="preserve"> </w:t>
      </w:r>
      <w:r>
        <w:rPr>
          <w:sz w:val="20"/>
        </w:rPr>
        <w:t>Radio</w:t>
      </w:r>
      <w:r>
        <w:rPr>
          <w:spacing w:val="-4"/>
          <w:sz w:val="20"/>
        </w:rPr>
        <w:t xml:space="preserve"> </w:t>
      </w:r>
      <w:r>
        <w:rPr>
          <w:sz w:val="20"/>
        </w:rPr>
        <w:t>shall</w:t>
      </w:r>
      <w:r>
        <w:rPr>
          <w:spacing w:val="-5"/>
          <w:sz w:val="20"/>
        </w:rPr>
        <w:t xml:space="preserve"> </w:t>
      </w:r>
      <w:r>
        <w:rPr>
          <w:sz w:val="20"/>
        </w:rPr>
        <w:t>synchronize</w:t>
      </w:r>
      <w:r>
        <w:rPr>
          <w:spacing w:val="-2"/>
          <w:sz w:val="20"/>
        </w:rPr>
        <w:t xml:space="preserve"> </w:t>
      </w:r>
      <w:r>
        <w:rPr>
          <w:sz w:val="20"/>
        </w:rPr>
        <w:t>the</w:t>
      </w:r>
      <w:r>
        <w:rPr>
          <w:spacing w:val="-3"/>
          <w:sz w:val="20"/>
        </w:rPr>
        <w:t xml:space="preserve"> </w:t>
      </w:r>
      <w:r>
        <w:rPr>
          <w:sz w:val="20"/>
        </w:rPr>
        <w:t>Controllers</w:t>
      </w:r>
      <w:r>
        <w:rPr>
          <w:spacing w:val="-3"/>
          <w:sz w:val="20"/>
        </w:rPr>
        <w:t xml:space="preserve"> </w:t>
      </w:r>
      <w:r>
        <w:rPr>
          <w:sz w:val="20"/>
        </w:rPr>
        <w:t>to activate</w:t>
      </w:r>
      <w:r>
        <w:rPr>
          <w:spacing w:val="-4"/>
          <w:sz w:val="20"/>
        </w:rPr>
        <w:t xml:space="preserve"> </w:t>
      </w:r>
      <w:r>
        <w:rPr>
          <w:sz w:val="20"/>
        </w:rPr>
        <w:t>the</w:t>
      </w:r>
      <w:r>
        <w:rPr>
          <w:spacing w:val="-3"/>
          <w:sz w:val="20"/>
        </w:rPr>
        <w:t xml:space="preserve"> </w:t>
      </w:r>
      <w:r>
        <w:rPr>
          <w:sz w:val="20"/>
        </w:rPr>
        <w:t>indications</w:t>
      </w:r>
      <w:r>
        <w:rPr>
          <w:spacing w:val="-3"/>
          <w:sz w:val="20"/>
        </w:rPr>
        <w:t xml:space="preserve"> </w:t>
      </w:r>
      <w:r>
        <w:rPr>
          <w:sz w:val="20"/>
        </w:rPr>
        <w:t>within</w:t>
      </w:r>
      <w:r>
        <w:rPr>
          <w:spacing w:val="-3"/>
          <w:sz w:val="20"/>
        </w:rPr>
        <w:t xml:space="preserve"> </w:t>
      </w:r>
      <w:r>
        <w:rPr>
          <w:sz w:val="20"/>
        </w:rPr>
        <w:t>120msec</w:t>
      </w:r>
      <w:r>
        <w:rPr>
          <w:spacing w:val="-3"/>
          <w:sz w:val="20"/>
        </w:rPr>
        <w:t xml:space="preserve"> </w:t>
      </w:r>
      <w:r>
        <w:rPr>
          <w:sz w:val="20"/>
        </w:rPr>
        <w:t>of</w:t>
      </w:r>
      <w:r>
        <w:rPr>
          <w:spacing w:val="-3"/>
          <w:sz w:val="20"/>
        </w:rPr>
        <w:t xml:space="preserve"> </w:t>
      </w:r>
      <w:r>
        <w:rPr>
          <w:sz w:val="20"/>
        </w:rPr>
        <w:t>one</w:t>
      </w:r>
      <w:r>
        <w:rPr>
          <w:spacing w:val="-5"/>
          <w:sz w:val="20"/>
        </w:rPr>
        <w:t xml:space="preserve"> </w:t>
      </w:r>
      <w:r>
        <w:rPr>
          <w:sz w:val="20"/>
        </w:rPr>
        <w:t>other</w:t>
      </w:r>
      <w:r>
        <w:rPr>
          <w:spacing w:val="-5"/>
          <w:sz w:val="20"/>
        </w:rPr>
        <w:t xml:space="preserve"> </w:t>
      </w:r>
      <w:r>
        <w:rPr>
          <w:sz w:val="20"/>
        </w:rPr>
        <w:t>and</w:t>
      </w:r>
      <w:r>
        <w:rPr>
          <w:spacing w:val="-3"/>
          <w:sz w:val="20"/>
        </w:rPr>
        <w:t xml:space="preserve"> </w:t>
      </w:r>
      <w:r>
        <w:rPr>
          <w:sz w:val="20"/>
        </w:rPr>
        <w:t>remain</w:t>
      </w:r>
      <w:r>
        <w:rPr>
          <w:spacing w:val="-5"/>
          <w:sz w:val="20"/>
        </w:rPr>
        <w:t xml:space="preserve"> </w:t>
      </w:r>
      <w:r>
        <w:rPr>
          <w:sz w:val="20"/>
        </w:rPr>
        <w:t>synchronized</w:t>
      </w:r>
      <w:r>
        <w:rPr>
          <w:spacing w:val="-3"/>
          <w:sz w:val="20"/>
        </w:rPr>
        <w:t xml:space="preserve"> </w:t>
      </w:r>
      <w:r>
        <w:rPr>
          <w:sz w:val="20"/>
        </w:rPr>
        <w:t>throughout</w:t>
      </w:r>
      <w:r>
        <w:rPr>
          <w:spacing w:val="-3"/>
          <w:sz w:val="20"/>
        </w:rPr>
        <w:t xml:space="preserve"> </w:t>
      </w:r>
      <w:r>
        <w:rPr>
          <w:sz w:val="20"/>
        </w:rPr>
        <w:t>the</w:t>
      </w:r>
      <w:r>
        <w:rPr>
          <w:spacing w:val="-4"/>
          <w:sz w:val="20"/>
        </w:rPr>
        <w:t xml:space="preserve"> </w:t>
      </w:r>
      <w:r>
        <w:rPr>
          <w:sz w:val="20"/>
        </w:rPr>
        <w:t>duration</w:t>
      </w:r>
      <w:r>
        <w:rPr>
          <w:spacing w:val="-3"/>
          <w:sz w:val="20"/>
        </w:rPr>
        <w:t xml:space="preserve"> </w:t>
      </w:r>
      <w:r>
        <w:rPr>
          <w:sz w:val="20"/>
        </w:rPr>
        <w:t>of the flashing cycle.</w:t>
      </w:r>
    </w:p>
    <w:p w14:paraId="7F1ECB7B" w14:textId="77777777" w:rsidR="009F1237" w:rsidRDefault="009F1237" w:rsidP="009F1237">
      <w:pPr>
        <w:pStyle w:val="ListParagraph"/>
        <w:numPr>
          <w:ilvl w:val="2"/>
          <w:numId w:val="4"/>
        </w:numPr>
        <w:tabs>
          <w:tab w:val="left" w:pos="1566"/>
        </w:tabs>
        <w:ind w:left="1566" w:hanging="286"/>
        <w:rPr>
          <w:sz w:val="20"/>
        </w:rPr>
      </w:pPr>
      <w:r>
        <w:rPr>
          <w:sz w:val="20"/>
        </w:rPr>
        <w:t>Radio</w:t>
      </w:r>
      <w:r>
        <w:rPr>
          <w:spacing w:val="-4"/>
          <w:sz w:val="20"/>
        </w:rPr>
        <w:t xml:space="preserve"> </w:t>
      </w:r>
      <w:r>
        <w:rPr>
          <w:sz w:val="20"/>
        </w:rPr>
        <w:t>systems</w:t>
      </w:r>
      <w:r>
        <w:rPr>
          <w:spacing w:val="-3"/>
          <w:sz w:val="20"/>
        </w:rPr>
        <w:t xml:space="preserve"> </w:t>
      </w:r>
      <w:r>
        <w:rPr>
          <w:sz w:val="20"/>
        </w:rPr>
        <w:t>shall</w:t>
      </w:r>
      <w:r>
        <w:rPr>
          <w:spacing w:val="-2"/>
          <w:sz w:val="20"/>
        </w:rPr>
        <w:t xml:space="preserve"> </w:t>
      </w:r>
      <w:r>
        <w:rPr>
          <w:sz w:val="20"/>
        </w:rPr>
        <w:t>operate</w:t>
      </w:r>
      <w:r>
        <w:rPr>
          <w:spacing w:val="-2"/>
          <w:sz w:val="20"/>
        </w:rPr>
        <w:t xml:space="preserve"> </w:t>
      </w:r>
      <w:r>
        <w:rPr>
          <w:sz w:val="20"/>
        </w:rPr>
        <w:t>from</w:t>
      </w:r>
      <w:r>
        <w:rPr>
          <w:spacing w:val="-2"/>
          <w:sz w:val="20"/>
        </w:rPr>
        <w:t xml:space="preserve"> </w:t>
      </w:r>
      <w:r>
        <w:rPr>
          <w:sz w:val="20"/>
        </w:rPr>
        <w:t>3.6</w:t>
      </w:r>
      <w:r>
        <w:rPr>
          <w:spacing w:val="-1"/>
          <w:sz w:val="20"/>
        </w:rPr>
        <w:t xml:space="preserve"> </w:t>
      </w:r>
      <w:r>
        <w:rPr>
          <w:sz w:val="20"/>
        </w:rPr>
        <w:t>VDC</w:t>
      </w:r>
      <w:r>
        <w:rPr>
          <w:spacing w:val="-2"/>
          <w:sz w:val="20"/>
        </w:rPr>
        <w:t xml:space="preserve"> </w:t>
      </w:r>
      <w:r>
        <w:rPr>
          <w:sz w:val="20"/>
        </w:rPr>
        <w:t>to</w:t>
      </w:r>
      <w:r>
        <w:rPr>
          <w:spacing w:val="-2"/>
          <w:sz w:val="20"/>
        </w:rPr>
        <w:t xml:space="preserve"> </w:t>
      </w:r>
      <w:r>
        <w:rPr>
          <w:sz w:val="20"/>
        </w:rPr>
        <w:t>15</w:t>
      </w:r>
      <w:r>
        <w:rPr>
          <w:spacing w:val="-2"/>
          <w:sz w:val="20"/>
        </w:rPr>
        <w:t xml:space="preserve"> </w:t>
      </w:r>
      <w:r>
        <w:rPr>
          <w:spacing w:val="-4"/>
          <w:sz w:val="20"/>
        </w:rPr>
        <w:t>VDC.</w:t>
      </w:r>
    </w:p>
    <w:p w14:paraId="5B7131C8" w14:textId="77777777" w:rsidR="009F1237" w:rsidRDefault="009F1237" w:rsidP="009F1237">
      <w:pPr>
        <w:pStyle w:val="ListParagraph"/>
        <w:numPr>
          <w:ilvl w:val="2"/>
          <w:numId w:val="4"/>
        </w:numPr>
        <w:tabs>
          <w:tab w:val="left" w:pos="1566"/>
        </w:tabs>
        <w:spacing w:before="37"/>
        <w:ind w:left="1566" w:hanging="286"/>
        <w:rPr>
          <w:sz w:val="20"/>
        </w:rPr>
      </w:pPr>
      <w:r>
        <w:rPr>
          <w:sz w:val="20"/>
        </w:rPr>
        <w:t>The</w:t>
      </w:r>
      <w:r>
        <w:rPr>
          <w:spacing w:val="-6"/>
          <w:sz w:val="20"/>
        </w:rPr>
        <w:t xml:space="preserve"> </w:t>
      </w:r>
      <w:r>
        <w:rPr>
          <w:sz w:val="20"/>
        </w:rPr>
        <w:t>Radio</w:t>
      </w:r>
      <w:r>
        <w:rPr>
          <w:spacing w:val="-2"/>
          <w:sz w:val="20"/>
        </w:rPr>
        <w:t xml:space="preserve"> </w:t>
      </w:r>
      <w:r>
        <w:rPr>
          <w:sz w:val="20"/>
        </w:rPr>
        <w:t>shall</w:t>
      </w:r>
      <w:r>
        <w:rPr>
          <w:spacing w:val="-2"/>
          <w:sz w:val="20"/>
        </w:rPr>
        <w:t xml:space="preserve"> </w:t>
      </w:r>
      <w:r>
        <w:rPr>
          <w:sz w:val="20"/>
        </w:rPr>
        <w:t>be,</w:t>
      </w:r>
      <w:r>
        <w:rPr>
          <w:spacing w:val="-4"/>
          <w:sz w:val="20"/>
        </w:rPr>
        <w:t xml:space="preserve"> </w:t>
      </w:r>
      <w:r>
        <w:rPr>
          <w:sz w:val="20"/>
        </w:rPr>
        <w:t>in</w:t>
      </w:r>
      <w:r>
        <w:rPr>
          <w:spacing w:val="-2"/>
          <w:sz w:val="20"/>
        </w:rPr>
        <w:t xml:space="preserve"> </w:t>
      </w:r>
      <w:r>
        <w:rPr>
          <w:sz w:val="20"/>
        </w:rPr>
        <w:t>the</w:t>
      </w:r>
      <w:r>
        <w:rPr>
          <w:spacing w:val="-2"/>
          <w:sz w:val="20"/>
        </w:rPr>
        <w:t xml:space="preserve"> </w:t>
      </w:r>
      <w:r>
        <w:rPr>
          <w:sz w:val="20"/>
        </w:rPr>
        <w:t>likely</w:t>
      </w:r>
      <w:r>
        <w:rPr>
          <w:spacing w:val="-2"/>
          <w:sz w:val="20"/>
        </w:rPr>
        <w:t xml:space="preserve"> </w:t>
      </w:r>
      <w:r>
        <w:rPr>
          <w:sz w:val="20"/>
        </w:rPr>
        <w:t>event</w:t>
      </w:r>
      <w:r>
        <w:rPr>
          <w:spacing w:val="-4"/>
          <w:sz w:val="20"/>
        </w:rPr>
        <w:t xml:space="preserve"> </w:t>
      </w:r>
      <w:r>
        <w:rPr>
          <w:sz w:val="20"/>
        </w:rPr>
        <w:t>of</w:t>
      </w:r>
      <w:r>
        <w:rPr>
          <w:spacing w:val="-2"/>
          <w:sz w:val="20"/>
        </w:rPr>
        <w:t xml:space="preserve"> </w:t>
      </w:r>
      <w:r>
        <w:rPr>
          <w:sz w:val="20"/>
        </w:rPr>
        <w:t>failure,</w:t>
      </w:r>
      <w:r>
        <w:rPr>
          <w:spacing w:val="-2"/>
          <w:sz w:val="20"/>
        </w:rPr>
        <w:t xml:space="preserve"> </w:t>
      </w:r>
      <w:r>
        <w:rPr>
          <w:sz w:val="20"/>
        </w:rPr>
        <w:t>replaceable</w:t>
      </w:r>
      <w:r>
        <w:rPr>
          <w:spacing w:val="-3"/>
          <w:sz w:val="20"/>
        </w:rPr>
        <w:t xml:space="preserve"> </w:t>
      </w:r>
      <w:r>
        <w:rPr>
          <w:sz w:val="20"/>
        </w:rPr>
        <w:t>independently</w:t>
      </w:r>
      <w:r>
        <w:rPr>
          <w:spacing w:val="-2"/>
          <w:sz w:val="20"/>
        </w:rPr>
        <w:t xml:space="preserve"> </w:t>
      </w:r>
      <w:r>
        <w:rPr>
          <w:sz w:val="20"/>
        </w:rPr>
        <w:t>of</w:t>
      </w:r>
      <w:r>
        <w:rPr>
          <w:spacing w:val="-2"/>
          <w:sz w:val="20"/>
        </w:rPr>
        <w:t xml:space="preserve"> </w:t>
      </w:r>
      <w:r>
        <w:rPr>
          <w:sz w:val="20"/>
        </w:rPr>
        <w:t>other</w:t>
      </w:r>
      <w:r>
        <w:rPr>
          <w:spacing w:val="-3"/>
          <w:sz w:val="20"/>
        </w:rPr>
        <w:t xml:space="preserve"> </w:t>
      </w:r>
      <w:r>
        <w:rPr>
          <w:spacing w:val="-2"/>
          <w:sz w:val="20"/>
        </w:rPr>
        <w:t>components.</w:t>
      </w:r>
    </w:p>
    <w:p w14:paraId="208FA87D" w14:textId="77777777" w:rsidR="009F1237" w:rsidRDefault="009F1237" w:rsidP="009F1237">
      <w:pPr>
        <w:pStyle w:val="ListParagraph"/>
        <w:numPr>
          <w:ilvl w:val="2"/>
          <w:numId w:val="4"/>
        </w:numPr>
        <w:tabs>
          <w:tab w:val="left" w:pos="1567"/>
        </w:tabs>
        <w:spacing w:before="36"/>
        <w:ind w:left="1567" w:hanging="287"/>
        <w:rPr>
          <w:sz w:val="20"/>
        </w:rPr>
      </w:pPr>
      <w:r>
        <w:rPr>
          <w:sz w:val="20"/>
        </w:rPr>
        <w:t>The</w:t>
      </w:r>
      <w:r>
        <w:rPr>
          <w:spacing w:val="-4"/>
          <w:sz w:val="20"/>
        </w:rPr>
        <w:t xml:space="preserve"> </w:t>
      </w:r>
      <w:r>
        <w:rPr>
          <w:sz w:val="20"/>
        </w:rPr>
        <w:t>Radio</w:t>
      </w:r>
      <w:r>
        <w:rPr>
          <w:spacing w:val="-2"/>
          <w:sz w:val="20"/>
        </w:rPr>
        <w:t xml:space="preserve"> </w:t>
      </w:r>
      <w:r>
        <w:rPr>
          <w:sz w:val="20"/>
        </w:rPr>
        <w:t>shall</w:t>
      </w:r>
      <w:r>
        <w:rPr>
          <w:spacing w:val="-3"/>
          <w:sz w:val="20"/>
        </w:rPr>
        <w:t xml:space="preserve"> </w:t>
      </w:r>
      <w:r>
        <w:rPr>
          <w:sz w:val="20"/>
        </w:rPr>
        <w:t>have</w:t>
      </w:r>
      <w:r>
        <w:rPr>
          <w:spacing w:val="-3"/>
          <w:sz w:val="20"/>
        </w:rPr>
        <w:t xml:space="preserve"> </w:t>
      </w:r>
      <w:r>
        <w:rPr>
          <w:sz w:val="20"/>
        </w:rPr>
        <w:t>a</w:t>
      </w:r>
      <w:r>
        <w:rPr>
          <w:spacing w:val="-4"/>
          <w:sz w:val="20"/>
        </w:rPr>
        <w:t xml:space="preserve"> </w:t>
      </w:r>
      <w:r>
        <w:rPr>
          <w:sz w:val="20"/>
        </w:rPr>
        <w:t>minimum</w:t>
      </w:r>
      <w:r>
        <w:rPr>
          <w:spacing w:val="-2"/>
          <w:sz w:val="20"/>
        </w:rPr>
        <w:t xml:space="preserve"> </w:t>
      </w:r>
      <w:r>
        <w:rPr>
          <w:sz w:val="20"/>
        </w:rPr>
        <w:t>operating</w:t>
      </w:r>
      <w:r>
        <w:rPr>
          <w:spacing w:val="-2"/>
          <w:sz w:val="20"/>
        </w:rPr>
        <w:t xml:space="preserve"> </w:t>
      </w:r>
      <w:r>
        <w:rPr>
          <w:sz w:val="20"/>
        </w:rPr>
        <w:t>temperature</w:t>
      </w:r>
      <w:r>
        <w:rPr>
          <w:spacing w:val="-4"/>
          <w:sz w:val="20"/>
        </w:rPr>
        <w:t xml:space="preserve"> </w:t>
      </w:r>
      <w:r>
        <w:rPr>
          <w:sz w:val="20"/>
        </w:rPr>
        <w:t>of</w:t>
      </w:r>
      <w:r>
        <w:rPr>
          <w:spacing w:val="-2"/>
          <w:sz w:val="20"/>
        </w:rPr>
        <w:t xml:space="preserve"> </w:t>
      </w:r>
      <w:r>
        <w:rPr>
          <w:sz w:val="20"/>
        </w:rPr>
        <w:t>-30</w:t>
      </w:r>
      <w:r>
        <w:rPr>
          <w:sz w:val="20"/>
          <w:vertAlign w:val="superscript"/>
        </w:rPr>
        <w:t>o</w:t>
      </w:r>
      <w:r>
        <w:rPr>
          <w:sz w:val="20"/>
        </w:rPr>
        <w:t>F</w:t>
      </w:r>
      <w:r>
        <w:rPr>
          <w:spacing w:val="-3"/>
          <w:sz w:val="20"/>
        </w:rPr>
        <w:t xml:space="preserve"> </w:t>
      </w:r>
      <w:r>
        <w:rPr>
          <w:sz w:val="20"/>
        </w:rPr>
        <w:t>to</w:t>
      </w:r>
      <w:r>
        <w:rPr>
          <w:spacing w:val="-2"/>
          <w:sz w:val="20"/>
        </w:rPr>
        <w:t xml:space="preserve"> </w:t>
      </w:r>
      <w:r>
        <w:rPr>
          <w:sz w:val="20"/>
        </w:rPr>
        <w:t>165</w:t>
      </w:r>
      <w:r>
        <w:rPr>
          <w:sz w:val="20"/>
          <w:vertAlign w:val="superscript"/>
        </w:rPr>
        <w:t>o</w:t>
      </w:r>
      <w:r>
        <w:rPr>
          <w:sz w:val="20"/>
        </w:rPr>
        <w:t>F</w:t>
      </w:r>
      <w:r>
        <w:rPr>
          <w:spacing w:val="-3"/>
          <w:sz w:val="20"/>
        </w:rPr>
        <w:t xml:space="preserve"> </w:t>
      </w:r>
      <w:r>
        <w:rPr>
          <w:sz w:val="20"/>
        </w:rPr>
        <w:t>(-34.4</w:t>
      </w:r>
      <w:r>
        <w:rPr>
          <w:sz w:val="20"/>
          <w:vertAlign w:val="superscript"/>
        </w:rPr>
        <w:t>o</w:t>
      </w:r>
      <w:r>
        <w:rPr>
          <w:spacing w:val="-2"/>
          <w:sz w:val="20"/>
        </w:rPr>
        <w:t xml:space="preserve"> </w:t>
      </w:r>
      <w:r>
        <w:rPr>
          <w:sz w:val="20"/>
        </w:rPr>
        <w:t>to</w:t>
      </w:r>
      <w:r>
        <w:rPr>
          <w:spacing w:val="-4"/>
          <w:sz w:val="20"/>
        </w:rPr>
        <w:t xml:space="preserve"> </w:t>
      </w:r>
      <w:r>
        <w:rPr>
          <w:spacing w:val="-2"/>
          <w:sz w:val="20"/>
        </w:rPr>
        <w:t>73.8</w:t>
      </w:r>
      <w:r>
        <w:rPr>
          <w:spacing w:val="-2"/>
          <w:sz w:val="20"/>
          <w:vertAlign w:val="superscript"/>
        </w:rPr>
        <w:t>o</w:t>
      </w:r>
      <w:r>
        <w:rPr>
          <w:spacing w:val="-2"/>
          <w:sz w:val="20"/>
        </w:rPr>
        <w:t>C).</w:t>
      </w:r>
    </w:p>
    <w:p w14:paraId="423F8D4A" w14:textId="77777777" w:rsidR="009F1237" w:rsidRDefault="009F1237" w:rsidP="009F1237">
      <w:pPr>
        <w:pStyle w:val="BodyText"/>
        <w:spacing w:before="73"/>
      </w:pPr>
    </w:p>
    <w:p w14:paraId="1B1C2D79" w14:textId="77777777" w:rsidR="009F1237" w:rsidRDefault="009F1237" w:rsidP="009F1237">
      <w:pPr>
        <w:pStyle w:val="ListParagraph"/>
        <w:numPr>
          <w:ilvl w:val="1"/>
          <w:numId w:val="4"/>
        </w:numPr>
        <w:tabs>
          <w:tab w:val="left" w:pos="1157"/>
        </w:tabs>
        <w:spacing w:before="1"/>
        <w:ind w:left="1157" w:hanging="237"/>
        <w:rPr>
          <w:sz w:val="20"/>
        </w:rPr>
      </w:pPr>
      <w:r>
        <w:rPr>
          <w:sz w:val="20"/>
        </w:rPr>
        <w:t xml:space="preserve">Solar </w:t>
      </w:r>
      <w:r>
        <w:rPr>
          <w:spacing w:val="-2"/>
          <w:sz w:val="20"/>
        </w:rPr>
        <w:t>Panel</w:t>
      </w:r>
    </w:p>
    <w:p w14:paraId="2309296A" w14:textId="77777777" w:rsidR="009F1237" w:rsidRDefault="009F1237" w:rsidP="009F1237">
      <w:pPr>
        <w:pStyle w:val="ListParagraph"/>
        <w:numPr>
          <w:ilvl w:val="2"/>
          <w:numId w:val="4"/>
        </w:numPr>
        <w:tabs>
          <w:tab w:val="left" w:pos="1522"/>
        </w:tabs>
        <w:spacing w:before="36"/>
        <w:ind w:left="1522" w:hanging="242"/>
        <w:rPr>
          <w:sz w:val="20"/>
        </w:rPr>
      </w:pPr>
      <w:r>
        <w:rPr>
          <w:sz w:val="20"/>
        </w:rPr>
        <w:t>The</w:t>
      </w:r>
      <w:r>
        <w:rPr>
          <w:spacing w:val="-3"/>
          <w:sz w:val="20"/>
        </w:rPr>
        <w:t xml:space="preserve"> </w:t>
      </w:r>
      <w:r>
        <w:rPr>
          <w:sz w:val="20"/>
        </w:rPr>
        <w:t>Solar</w:t>
      </w:r>
      <w:r>
        <w:rPr>
          <w:spacing w:val="-2"/>
          <w:sz w:val="20"/>
        </w:rPr>
        <w:t xml:space="preserve"> </w:t>
      </w:r>
      <w:r>
        <w:rPr>
          <w:sz w:val="20"/>
        </w:rPr>
        <w:t>Panel</w:t>
      </w:r>
      <w:r>
        <w:rPr>
          <w:spacing w:val="-2"/>
          <w:sz w:val="20"/>
        </w:rPr>
        <w:t xml:space="preserve"> </w:t>
      </w:r>
      <w:r>
        <w:rPr>
          <w:sz w:val="20"/>
        </w:rPr>
        <w:t>shall</w:t>
      </w:r>
      <w:r>
        <w:rPr>
          <w:spacing w:val="-2"/>
          <w:sz w:val="20"/>
        </w:rPr>
        <w:t xml:space="preserve"> </w:t>
      </w:r>
      <w:r>
        <w:rPr>
          <w:sz w:val="20"/>
        </w:rPr>
        <w:t>provide</w:t>
      </w:r>
      <w:r>
        <w:rPr>
          <w:spacing w:val="-1"/>
          <w:sz w:val="20"/>
        </w:rPr>
        <w:t xml:space="preserve"> </w:t>
      </w:r>
      <w:r>
        <w:rPr>
          <w:sz w:val="20"/>
        </w:rPr>
        <w:t>55</w:t>
      </w:r>
      <w:r>
        <w:rPr>
          <w:spacing w:val="-1"/>
          <w:sz w:val="20"/>
        </w:rPr>
        <w:t xml:space="preserve"> </w:t>
      </w:r>
      <w:r>
        <w:rPr>
          <w:sz w:val="20"/>
        </w:rPr>
        <w:t>watts</w:t>
      </w:r>
      <w:r>
        <w:rPr>
          <w:spacing w:val="-1"/>
          <w:sz w:val="20"/>
        </w:rPr>
        <w:t xml:space="preserve"> </w:t>
      </w:r>
      <w:r>
        <w:rPr>
          <w:sz w:val="20"/>
        </w:rPr>
        <w:t>at</w:t>
      </w:r>
      <w:r>
        <w:rPr>
          <w:spacing w:val="-2"/>
          <w:sz w:val="20"/>
        </w:rPr>
        <w:t xml:space="preserve"> </w:t>
      </w:r>
      <w:r>
        <w:rPr>
          <w:sz w:val="20"/>
        </w:rPr>
        <w:t>peak</w:t>
      </w:r>
      <w:r>
        <w:rPr>
          <w:spacing w:val="-1"/>
          <w:sz w:val="20"/>
        </w:rPr>
        <w:t xml:space="preserve"> </w:t>
      </w:r>
      <w:r>
        <w:rPr>
          <w:sz w:val="20"/>
        </w:rPr>
        <w:t>total</w:t>
      </w:r>
      <w:r>
        <w:rPr>
          <w:spacing w:val="-1"/>
          <w:sz w:val="20"/>
        </w:rPr>
        <w:t xml:space="preserve"> </w:t>
      </w:r>
      <w:r>
        <w:rPr>
          <w:spacing w:val="-2"/>
          <w:sz w:val="20"/>
        </w:rPr>
        <w:t>output.</w:t>
      </w:r>
    </w:p>
    <w:p w14:paraId="318692A9" w14:textId="77777777" w:rsidR="009F1237" w:rsidRDefault="009F1237" w:rsidP="009F1237">
      <w:pPr>
        <w:pStyle w:val="ListParagraph"/>
        <w:numPr>
          <w:ilvl w:val="2"/>
          <w:numId w:val="4"/>
        </w:numPr>
        <w:tabs>
          <w:tab w:val="left" w:pos="1557"/>
        </w:tabs>
        <w:spacing w:before="37" w:line="276" w:lineRule="auto"/>
        <w:ind w:left="1550" w:right="1017" w:hanging="270"/>
        <w:rPr>
          <w:sz w:val="20"/>
        </w:rPr>
      </w:pPr>
      <w:r>
        <w:rPr>
          <w:sz w:val="20"/>
        </w:rPr>
        <w:tab/>
        <w:t>The</w:t>
      </w:r>
      <w:r>
        <w:rPr>
          <w:spacing w:val="16"/>
          <w:sz w:val="20"/>
        </w:rPr>
        <w:t xml:space="preserve"> </w:t>
      </w:r>
      <w:r>
        <w:rPr>
          <w:sz w:val="20"/>
        </w:rPr>
        <w:t>Solar</w:t>
      </w:r>
      <w:r>
        <w:rPr>
          <w:spacing w:val="15"/>
          <w:sz w:val="20"/>
        </w:rPr>
        <w:t xml:space="preserve"> </w:t>
      </w:r>
      <w:r>
        <w:rPr>
          <w:sz w:val="20"/>
        </w:rPr>
        <w:t>Panel</w:t>
      </w:r>
      <w:r>
        <w:rPr>
          <w:spacing w:val="16"/>
          <w:sz w:val="20"/>
        </w:rPr>
        <w:t xml:space="preserve"> </w:t>
      </w:r>
      <w:r>
        <w:rPr>
          <w:sz w:val="20"/>
        </w:rPr>
        <w:t>shall</w:t>
      </w:r>
      <w:r>
        <w:rPr>
          <w:spacing w:val="14"/>
          <w:sz w:val="20"/>
        </w:rPr>
        <w:t xml:space="preserve"> </w:t>
      </w:r>
      <w:r>
        <w:rPr>
          <w:sz w:val="20"/>
        </w:rPr>
        <w:t>be</w:t>
      </w:r>
      <w:r>
        <w:rPr>
          <w:spacing w:val="16"/>
          <w:sz w:val="20"/>
        </w:rPr>
        <w:t xml:space="preserve"> </w:t>
      </w:r>
      <w:r>
        <w:rPr>
          <w:sz w:val="20"/>
        </w:rPr>
        <w:t>affixed</w:t>
      </w:r>
      <w:r>
        <w:rPr>
          <w:spacing w:val="16"/>
          <w:sz w:val="20"/>
        </w:rPr>
        <w:t xml:space="preserve"> </w:t>
      </w:r>
      <w:r>
        <w:rPr>
          <w:sz w:val="20"/>
        </w:rPr>
        <w:t>to</w:t>
      </w:r>
      <w:r>
        <w:rPr>
          <w:spacing w:val="14"/>
          <w:sz w:val="20"/>
        </w:rPr>
        <w:t xml:space="preserve"> </w:t>
      </w:r>
      <w:r>
        <w:rPr>
          <w:sz w:val="20"/>
        </w:rPr>
        <w:t>an</w:t>
      </w:r>
      <w:r>
        <w:rPr>
          <w:spacing w:val="17"/>
          <w:sz w:val="20"/>
        </w:rPr>
        <w:t xml:space="preserve"> </w:t>
      </w:r>
      <w:r>
        <w:rPr>
          <w:sz w:val="20"/>
        </w:rPr>
        <w:t>aluminum</w:t>
      </w:r>
      <w:r>
        <w:rPr>
          <w:spacing w:val="14"/>
          <w:sz w:val="20"/>
        </w:rPr>
        <w:t xml:space="preserve"> </w:t>
      </w:r>
      <w:r>
        <w:rPr>
          <w:sz w:val="20"/>
        </w:rPr>
        <w:t>plate</w:t>
      </w:r>
      <w:r>
        <w:rPr>
          <w:spacing w:val="15"/>
          <w:sz w:val="20"/>
        </w:rPr>
        <w:t xml:space="preserve"> </w:t>
      </w:r>
      <w:r>
        <w:rPr>
          <w:sz w:val="20"/>
        </w:rPr>
        <w:t>and</w:t>
      </w:r>
      <w:r>
        <w:rPr>
          <w:spacing w:val="15"/>
          <w:sz w:val="20"/>
        </w:rPr>
        <w:t xml:space="preserve"> </w:t>
      </w:r>
      <w:r>
        <w:rPr>
          <w:sz w:val="20"/>
        </w:rPr>
        <w:t>bracket,</w:t>
      </w:r>
      <w:r>
        <w:rPr>
          <w:spacing w:val="15"/>
          <w:sz w:val="20"/>
        </w:rPr>
        <w:t xml:space="preserve"> </w:t>
      </w:r>
      <w:r>
        <w:rPr>
          <w:sz w:val="20"/>
        </w:rPr>
        <w:t>adjustable</w:t>
      </w:r>
      <w:r>
        <w:rPr>
          <w:spacing w:val="16"/>
          <w:sz w:val="20"/>
        </w:rPr>
        <w:t xml:space="preserve"> </w:t>
      </w:r>
      <w:r>
        <w:rPr>
          <w:sz w:val="20"/>
        </w:rPr>
        <w:t>at</w:t>
      </w:r>
      <w:r>
        <w:rPr>
          <w:spacing w:val="14"/>
          <w:sz w:val="20"/>
        </w:rPr>
        <w:t xml:space="preserve"> </w:t>
      </w:r>
      <w:r>
        <w:rPr>
          <w:sz w:val="20"/>
        </w:rPr>
        <w:t>an</w:t>
      </w:r>
      <w:r>
        <w:rPr>
          <w:spacing w:val="16"/>
          <w:sz w:val="20"/>
        </w:rPr>
        <w:t xml:space="preserve"> </w:t>
      </w:r>
      <w:r>
        <w:rPr>
          <w:sz w:val="20"/>
        </w:rPr>
        <w:t>angle</w:t>
      </w:r>
      <w:r>
        <w:rPr>
          <w:spacing w:val="16"/>
          <w:sz w:val="20"/>
        </w:rPr>
        <w:t xml:space="preserve"> </w:t>
      </w:r>
      <w:r>
        <w:rPr>
          <w:sz w:val="20"/>
        </w:rPr>
        <w:t>of</w:t>
      </w:r>
      <w:r>
        <w:rPr>
          <w:spacing w:val="15"/>
          <w:sz w:val="20"/>
        </w:rPr>
        <w:t xml:space="preserve"> </w:t>
      </w:r>
      <w:r>
        <w:rPr>
          <w:sz w:val="20"/>
        </w:rPr>
        <w:t>45</w:t>
      </w:r>
      <w:r>
        <w:rPr>
          <w:sz w:val="20"/>
          <w:vertAlign w:val="superscript"/>
        </w:rPr>
        <w:t>o</w:t>
      </w:r>
      <w:r>
        <w:rPr>
          <w:spacing w:val="15"/>
          <w:sz w:val="20"/>
        </w:rPr>
        <w:t xml:space="preserve"> </w:t>
      </w:r>
      <w:r>
        <w:rPr>
          <w:sz w:val="20"/>
        </w:rPr>
        <w:t>‐</w:t>
      </w:r>
      <w:r>
        <w:rPr>
          <w:spacing w:val="16"/>
          <w:sz w:val="20"/>
        </w:rPr>
        <w:t xml:space="preserve"> </w:t>
      </w:r>
      <w:r>
        <w:rPr>
          <w:sz w:val="20"/>
        </w:rPr>
        <w:t>60</w:t>
      </w:r>
      <w:r>
        <w:rPr>
          <w:sz w:val="20"/>
          <w:vertAlign w:val="superscript"/>
        </w:rPr>
        <w:t>o</w:t>
      </w:r>
      <w:r>
        <w:rPr>
          <w:spacing w:val="16"/>
          <w:sz w:val="20"/>
        </w:rPr>
        <w:t xml:space="preserve"> </w:t>
      </w:r>
      <w:r>
        <w:rPr>
          <w:sz w:val="20"/>
        </w:rPr>
        <w:t>to facilitate adjustment for maximum solar collection and optimal battery strength.</w:t>
      </w:r>
    </w:p>
    <w:p w14:paraId="12B53E5B" w14:textId="77777777" w:rsidR="009F1237" w:rsidRDefault="009F1237" w:rsidP="009F1237">
      <w:pPr>
        <w:numPr>
          <w:ilvl w:val="1"/>
          <w:numId w:val="6"/>
        </w:numPr>
        <w:tabs>
          <w:tab w:val="left" w:pos="1356"/>
        </w:tabs>
        <w:spacing w:before="242"/>
        <w:ind w:hanging="436"/>
        <w:rPr>
          <w:b/>
          <w:sz w:val="20"/>
        </w:rPr>
      </w:pPr>
      <w:r>
        <w:rPr>
          <w:b/>
          <w:spacing w:val="-2"/>
          <w:sz w:val="20"/>
        </w:rPr>
        <w:t>EXECUTION</w:t>
      </w:r>
    </w:p>
    <w:p w14:paraId="4E25DE2F" w14:textId="77777777" w:rsidR="009F1237" w:rsidRDefault="009F1237" w:rsidP="009F1237">
      <w:pPr>
        <w:pStyle w:val="ListParagraph"/>
        <w:numPr>
          <w:ilvl w:val="2"/>
          <w:numId w:val="6"/>
        </w:numPr>
        <w:tabs>
          <w:tab w:val="left" w:pos="1640"/>
        </w:tabs>
        <w:spacing w:before="2" w:line="276" w:lineRule="auto"/>
        <w:ind w:right="1016"/>
        <w:jc w:val="both"/>
        <w:rPr>
          <w:sz w:val="20"/>
        </w:rPr>
      </w:pPr>
      <w:r>
        <w:rPr>
          <w:sz w:val="20"/>
        </w:rPr>
        <w:t>The light intensity of the vehicle indications shall meet the minimum specifications of Society of Automotive Engineers (SAE) standard J595 (Directional Flashing Optical Warning Devices for Authorized Emergency, Maintenance, and Service Vehicles) dated November 2008. Manufacturer Certification of Compliance shall be provided upon request.</w:t>
      </w:r>
    </w:p>
    <w:p w14:paraId="1DC98299" w14:textId="77777777" w:rsidR="009F1237" w:rsidRDefault="009F1237" w:rsidP="009F1237">
      <w:pPr>
        <w:pStyle w:val="ListParagraph"/>
        <w:numPr>
          <w:ilvl w:val="2"/>
          <w:numId w:val="6"/>
        </w:numPr>
        <w:tabs>
          <w:tab w:val="left" w:pos="1640"/>
        </w:tabs>
        <w:spacing w:line="276" w:lineRule="auto"/>
        <w:ind w:right="1015"/>
        <w:jc w:val="both"/>
        <w:rPr>
          <w:sz w:val="20"/>
        </w:rPr>
      </w:pPr>
      <w:r>
        <w:rPr>
          <w:sz w:val="20"/>
        </w:rPr>
        <w:t>When activated, all indications associated with a given crosswalk (including those with an advance</w:t>
      </w:r>
      <w:r>
        <w:rPr>
          <w:spacing w:val="40"/>
          <w:sz w:val="20"/>
        </w:rPr>
        <w:t xml:space="preserve"> </w:t>
      </w:r>
      <w:r>
        <w:rPr>
          <w:sz w:val="20"/>
        </w:rPr>
        <w:t>crossing sign, if used) shall simultaneously commence operation of their alternating rapid flashing within 120msec and shall cease operation at a predetermined time after the pedestrian actuation.</w:t>
      </w:r>
    </w:p>
    <w:p w14:paraId="56A3F309" w14:textId="77777777" w:rsidR="009F1237" w:rsidRDefault="009F1237" w:rsidP="009F1237">
      <w:pPr>
        <w:pStyle w:val="ListParagraph"/>
        <w:numPr>
          <w:ilvl w:val="2"/>
          <w:numId w:val="6"/>
        </w:numPr>
        <w:tabs>
          <w:tab w:val="left" w:pos="1639"/>
        </w:tabs>
        <w:spacing w:before="1"/>
        <w:ind w:left="1639" w:hanging="359"/>
        <w:jc w:val="both"/>
        <w:rPr>
          <w:sz w:val="20"/>
        </w:rPr>
      </w:pPr>
      <w:r>
        <w:rPr>
          <w:sz w:val="20"/>
        </w:rPr>
        <w:t>The</w:t>
      </w:r>
      <w:r>
        <w:rPr>
          <w:spacing w:val="1"/>
          <w:sz w:val="20"/>
        </w:rPr>
        <w:t xml:space="preserve"> </w:t>
      </w:r>
      <w:r>
        <w:rPr>
          <w:sz w:val="20"/>
        </w:rPr>
        <w:t>Pedestrian</w:t>
      </w:r>
      <w:r>
        <w:rPr>
          <w:spacing w:val="1"/>
          <w:sz w:val="20"/>
        </w:rPr>
        <w:t xml:space="preserve"> </w:t>
      </w:r>
      <w:r>
        <w:rPr>
          <w:sz w:val="20"/>
        </w:rPr>
        <w:t>indication</w:t>
      </w:r>
      <w:r>
        <w:rPr>
          <w:spacing w:val="3"/>
          <w:sz w:val="20"/>
        </w:rPr>
        <w:t xml:space="preserve"> </w:t>
      </w:r>
      <w:r>
        <w:rPr>
          <w:sz w:val="20"/>
        </w:rPr>
        <w:t>shall</w:t>
      </w:r>
      <w:r>
        <w:rPr>
          <w:spacing w:val="2"/>
          <w:sz w:val="20"/>
        </w:rPr>
        <w:t xml:space="preserve"> </w:t>
      </w:r>
      <w:r>
        <w:rPr>
          <w:sz w:val="20"/>
        </w:rPr>
        <w:t>be</w:t>
      </w:r>
      <w:r>
        <w:rPr>
          <w:spacing w:val="2"/>
          <w:sz w:val="20"/>
        </w:rPr>
        <w:t xml:space="preserve"> </w:t>
      </w:r>
      <w:r>
        <w:rPr>
          <w:sz w:val="20"/>
        </w:rPr>
        <w:t>directed</w:t>
      </w:r>
      <w:r>
        <w:rPr>
          <w:spacing w:val="3"/>
          <w:sz w:val="20"/>
        </w:rPr>
        <w:t xml:space="preserve"> </w:t>
      </w:r>
      <w:r>
        <w:rPr>
          <w:sz w:val="20"/>
        </w:rPr>
        <w:t>at</w:t>
      </w:r>
      <w:r>
        <w:rPr>
          <w:spacing w:val="3"/>
          <w:sz w:val="20"/>
        </w:rPr>
        <w:t xml:space="preserve"> </w:t>
      </w:r>
      <w:r>
        <w:rPr>
          <w:sz w:val="20"/>
        </w:rPr>
        <w:t>and</w:t>
      </w:r>
      <w:r>
        <w:rPr>
          <w:spacing w:val="3"/>
          <w:sz w:val="20"/>
        </w:rPr>
        <w:t xml:space="preserve"> </w:t>
      </w:r>
      <w:r>
        <w:rPr>
          <w:sz w:val="20"/>
        </w:rPr>
        <w:t>visible</w:t>
      </w:r>
      <w:r>
        <w:rPr>
          <w:spacing w:val="2"/>
          <w:sz w:val="20"/>
        </w:rPr>
        <w:t xml:space="preserve"> </w:t>
      </w:r>
      <w:r>
        <w:rPr>
          <w:sz w:val="20"/>
        </w:rPr>
        <w:t>to</w:t>
      </w:r>
      <w:r>
        <w:rPr>
          <w:spacing w:val="3"/>
          <w:sz w:val="20"/>
        </w:rPr>
        <w:t xml:space="preserve"> </w:t>
      </w:r>
      <w:r>
        <w:rPr>
          <w:sz w:val="20"/>
        </w:rPr>
        <w:t>pedestrians</w:t>
      </w:r>
      <w:r>
        <w:rPr>
          <w:spacing w:val="3"/>
          <w:sz w:val="20"/>
        </w:rPr>
        <w:t xml:space="preserve"> </w:t>
      </w:r>
      <w:r>
        <w:rPr>
          <w:sz w:val="20"/>
        </w:rPr>
        <w:t>in</w:t>
      </w:r>
      <w:r>
        <w:rPr>
          <w:spacing w:val="1"/>
          <w:sz w:val="20"/>
        </w:rPr>
        <w:t xml:space="preserve"> </w:t>
      </w:r>
      <w:r>
        <w:rPr>
          <w:sz w:val="20"/>
        </w:rPr>
        <w:t>the</w:t>
      </w:r>
      <w:r>
        <w:rPr>
          <w:spacing w:val="3"/>
          <w:sz w:val="20"/>
        </w:rPr>
        <w:t xml:space="preserve"> </w:t>
      </w:r>
      <w:r>
        <w:rPr>
          <w:sz w:val="20"/>
        </w:rPr>
        <w:t>crosswalk,</w:t>
      </w:r>
      <w:r>
        <w:rPr>
          <w:spacing w:val="5"/>
          <w:sz w:val="20"/>
        </w:rPr>
        <w:t xml:space="preserve"> </w:t>
      </w:r>
      <w:r>
        <w:rPr>
          <w:sz w:val="20"/>
        </w:rPr>
        <w:t>and</w:t>
      </w:r>
      <w:r>
        <w:rPr>
          <w:spacing w:val="7"/>
          <w:sz w:val="20"/>
        </w:rPr>
        <w:t xml:space="preserve"> </w:t>
      </w:r>
      <w:r>
        <w:rPr>
          <w:sz w:val="20"/>
        </w:rPr>
        <w:t>it</w:t>
      </w:r>
      <w:r>
        <w:rPr>
          <w:spacing w:val="4"/>
          <w:sz w:val="20"/>
        </w:rPr>
        <w:t xml:space="preserve"> </w:t>
      </w:r>
      <w:r>
        <w:rPr>
          <w:sz w:val="20"/>
        </w:rPr>
        <w:t>shall</w:t>
      </w:r>
      <w:r>
        <w:rPr>
          <w:spacing w:val="5"/>
          <w:sz w:val="20"/>
        </w:rPr>
        <w:t xml:space="preserve"> </w:t>
      </w:r>
      <w:proofErr w:type="gramStart"/>
      <w:r>
        <w:rPr>
          <w:spacing w:val="-2"/>
          <w:sz w:val="20"/>
        </w:rPr>
        <w:t>flash</w:t>
      </w:r>
      <w:proofErr w:type="gramEnd"/>
    </w:p>
    <w:p w14:paraId="6AAF76BC" w14:textId="77777777" w:rsidR="009F1237" w:rsidRDefault="009F1237" w:rsidP="009F1237">
      <w:pPr>
        <w:widowControl/>
        <w:autoSpaceDE/>
        <w:autoSpaceDN/>
        <w:rPr>
          <w:sz w:val="20"/>
        </w:rPr>
        <w:sectPr w:rsidR="009F1237">
          <w:pgSz w:w="12240" w:h="15840"/>
          <w:pgMar w:top="1140" w:right="420" w:bottom="1480" w:left="520" w:header="753" w:footer="1286" w:gutter="0"/>
          <w:cols w:space="720"/>
        </w:sectPr>
      </w:pPr>
    </w:p>
    <w:p w14:paraId="686AFBA9" w14:textId="77777777" w:rsidR="009F1237" w:rsidRDefault="009F1237" w:rsidP="009F1237">
      <w:pPr>
        <w:pStyle w:val="BodyText"/>
        <w:spacing w:before="40"/>
      </w:pPr>
    </w:p>
    <w:p w14:paraId="6B457BC7" w14:textId="77777777" w:rsidR="009F1237" w:rsidRDefault="009F1237" w:rsidP="009F1237">
      <w:pPr>
        <w:pStyle w:val="BodyText"/>
        <w:ind w:left="1640"/>
        <w:jc w:val="both"/>
      </w:pPr>
      <w:r>
        <w:t>concurrently</w:t>
      </w:r>
      <w:r>
        <w:rPr>
          <w:spacing w:val="-5"/>
        </w:rPr>
        <w:t xml:space="preserve"> </w:t>
      </w:r>
      <w:r>
        <w:t>with</w:t>
      </w:r>
      <w:r>
        <w:rPr>
          <w:spacing w:val="-3"/>
        </w:rPr>
        <w:t xml:space="preserve"> </w:t>
      </w:r>
      <w:r>
        <w:t>the</w:t>
      </w:r>
      <w:r>
        <w:rPr>
          <w:spacing w:val="-4"/>
        </w:rPr>
        <w:t xml:space="preserve"> </w:t>
      </w:r>
      <w:r>
        <w:t>vehicle</w:t>
      </w:r>
      <w:r>
        <w:rPr>
          <w:spacing w:val="-4"/>
        </w:rPr>
        <w:t xml:space="preserve"> </w:t>
      </w:r>
      <w:r>
        <w:t>indications</w:t>
      </w:r>
      <w:r>
        <w:rPr>
          <w:spacing w:val="-2"/>
        </w:rPr>
        <w:t xml:space="preserve"> </w:t>
      </w:r>
      <w:r>
        <w:t>to</w:t>
      </w:r>
      <w:r>
        <w:rPr>
          <w:spacing w:val="-3"/>
        </w:rPr>
        <w:t xml:space="preserve"> </w:t>
      </w:r>
      <w:r>
        <w:t>give</w:t>
      </w:r>
      <w:r>
        <w:rPr>
          <w:spacing w:val="-3"/>
        </w:rPr>
        <w:t xml:space="preserve"> </w:t>
      </w:r>
      <w:r>
        <w:t>confirmation</w:t>
      </w:r>
      <w:r>
        <w:rPr>
          <w:spacing w:val="-3"/>
        </w:rPr>
        <w:t xml:space="preserve"> </w:t>
      </w:r>
      <w:r>
        <w:t>that</w:t>
      </w:r>
      <w:r>
        <w:rPr>
          <w:spacing w:val="-3"/>
        </w:rPr>
        <w:t xml:space="preserve"> </w:t>
      </w:r>
      <w:r>
        <w:t>the</w:t>
      </w:r>
      <w:r>
        <w:rPr>
          <w:spacing w:val="-3"/>
        </w:rPr>
        <w:t xml:space="preserve"> </w:t>
      </w:r>
      <w:r>
        <w:t>RRFB</w:t>
      </w:r>
      <w:r>
        <w:rPr>
          <w:spacing w:val="-3"/>
        </w:rPr>
        <w:t xml:space="preserve"> </w:t>
      </w:r>
      <w:r>
        <w:t>is</w:t>
      </w:r>
      <w:r>
        <w:rPr>
          <w:spacing w:val="-4"/>
        </w:rPr>
        <w:t xml:space="preserve"> </w:t>
      </w:r>
      <w:r>
        <w:t>in</w:t>
      </w:r>
      <w:r>
        <w:rPr>
          <w:spacing w:val="-3"/>
        </w:rPr>
        <w:t xml:space="preserve"> </w:t>
      </w:r>
      <w:r>
        <w:rPr>
          <w:spacing w:val="-2"/>
        </w:rPr>
        <w:t>operation.</w:t>
      </w:r>
    </w:p>
    <w:p w14:paraId="63AA6505" w14:textId="77777777" w:rsidR="009F1237" w:rsidRDefault="009F1237" w:rsidP="009F1237">
      <w:pPr>
        <w:pStyle w:val="ListParagraph"/>
        <w:numPr>
          <w:ilvl w:val="2"/>
          <w:numId w:val="6"/>
        </w:numPr>
        <w:tabs>
          <w:tab w:val="left" w:pos="1640"/>
        </w:tabs>
        <w:spacing w:before="37" w:line="276" w:lineRule="auto"/>
        <w:ind w:right="1016"/>
        <w:jc w:val="both"/>
        <w:rPr>
          <w:sz w:val="20"/>
        </w:rPr>
      </w:pPr>
      <w:r>
        <w:rPr>
          <w:sz w:val="20"/>
        </w:rPr>
        <w:t>Autonomy with a fully charged battery shall be up to 14‐28 days without sun, dependent upon ambient temperature and number of activations.</w:t>
      </w:r>
    </w:p>
    <w:p w14:paraId="1AF26808" w14:textId="77777777" w:rsidR="009F1237" w:rsidRDefault="009F1237" w:rsidP="009F1237">
      <w:pPr>
        <w:pStyle w:val="ListParagraph"/>
        <w:numPr>
          <w:ilvl w:val="2"/>
          <w:numId w:val="6"/>
        </w:numPr>
        <w:tabs>
          <w:tab w:val="left" w:pos="1640"/>
        </w:tabs>
        <w:spacing w:line="276" w:lineRule="auto"/>
        <w:ind w:right="1016"/>
        <w:jc w:val="both"/>
        <w:rPr>
          <w:sz w:val="20"/>
        </w:rPr>
      </w:pPr>
      <w:r>
        <w:rPr>
          <w:sz w:val="20"/>
        </w:rPr>
        <w:t>Restore any areas impacted by the installation of the crosswalk enhancement assembly to original condition unless otherwise shown in the Plans. Install crosswalk enhancement assembly in accordance with the Americans with Disabilities Act Standards for Transportation Facilities.</w:t>
      </w:r>
    </w:p>
    <w:p w14:paraId="608DAE01" w14:textId="77777777" w:rsidR="009F1237" w:rsidRDefault="009F1237" w:rsidP="009F1237">
      <w:pPr>
        <w:pStyle w:val="ListParagraph"/>
        <w:numPr>
          <w:ilvl w:val="2"/>
          <w:numId w:val="6"/>
        </w:numPr>
        <w:tabs>
          <w:tab w:val="left" w:pos="1640"/>
        </w:tabs>
        <w:spacing w:before="1" w:line="276" w:lineRule="auto"/>
        <w:ind w:right="1015"/>
        <w:jc w:val="both"/>
        <w:rPr>
          <w:sz w:val="20"/>
        </w:rPr>
      </w:pPr>
      <w:r>
        <w:rPr>
          <w:sz w:val="20"/>
        </w:rPr>
        <w:t>Ensure the midblock crosswalk enhancement assembly has a manufacturer’s warranty covering defects</w:t>
      </w:r>
      <w:r>
        <w:rPr>
          <w:spacing w:val="40"/>
          <w:sz w:val="20"/>
        </w:rPr>
        <w:t xml:space="preserve"> </w:t>
      </w:r>
      <w:r>
        <w:rPr>
          <w:sz w:val="20"/>
        </w:rPr>
        <w:t>for two years from the date of final acceptance. Ensure the warranty includes providing replacements within</w:t>
      </w:r>
      <w:r>
        <w:rPr>
          <w:spacing w:val="-2"/>
          <w:sz w:val="20"/>
        </w:rPr>
        <w:t xml:space="preserve"> </w:t>
      </w:r>
      <w:r>
        <w:rPr>
          <w:sz w:val="20"/>
        </w:rPr>
        <w:t>10</w:t>
      </w:r>
      <w:r>
        <w:rPr>
          <w:spacing w:val="-2"/>
          <w:sz w:val="20"/>
        </w:rPr>
        <w:t xml:space="preserve"> </w:t>
      </w:r>
      <w:r>
        <w:rPr>
          <w:sz w:val="20"/>
        </w:rPr>
        <w:t>calendar</w:t>
      </w:r>
      <w:r>
        <w:rPr>
          <w:spacing w:val="-3"/>
          <w:sz w:val="20"/>
        </w:rPr>
        <w:t xml:space="preserve"> </w:t>
      </w:r>
      <w:r>
        <w:rPr>
          <w:sz w:val="20"/>
        </w:rPr>
        <w:t>days</w:t>
      </w:r>
      <w:r>
        <w:rPr>
          <w:spacing w:val="-2"/>
          <w:sz w:val="20"/>
        </w:rPr>
        <w:t xml:space="preserve"> </w:t>
      </w:r>
      <w:r>
        <w:rPr>
          <w:sz w:val="20"/>
        </w:rPr>
        <w:t>of</w:t>
      </w:r>
      <w:r>
        <w:rPr>
          <w:spacing w:val="-2"/>
          <w:sz w:val="20"/>
        </w:rPr>
        <w:t xml:space="preserve"> </w:t>
      </w:r>
      <w:r>
        <w:rPr>
          <w:sz w:val="20"/>
        </w:rPr>
        <w:t>notification</w:t>
      </w:r>
      <w:r>
        <w:rPr>
          <w:spacing w:val="-2"/>
          <w:sz w:val="20"/>
        </w:rPr>
        <w:t xml:space="preserve"> </w:t>
      </w:r>
      <w:r>
        <w:rPr>
          <w:sz w:val="20"/>
        </w:rPr>
        <w:t>for</w:t>
      </w:r>
      <w:r>
        <w:rPr>
          <w:spacing w:val="-4"/>
          <w:sz w:val="20"/>
        </w:rPr>
        <w:t xml:space="preserve"> </w:t>
      </w:r>
      <w:r>
        <w:rPr>
          <w:sz w:val="20"/>
        </w:rPr>
        <w:t>defective</w:t>
      </w:r>
      <w:r>
        <w:rPr>
          <w:spacing w:val="-2"/>
          <w:sz w:val="20"/>
        </w:rPr>
        <w:t xml:space="preserve"> </w:t>
      </w:r>
      <w:r>
        <w:rPr>
          <w:sz w:val="20"/>
        </w:rPr>
        <w:t>parts</w:t>
      </w:r>
      <w:r>
        <w:rPr>
          <w:spacing w:val="-2"/>
          <w:sz w:val="20"/>
        </w:rPr>
        <w:t xml:space="preserve"> </w:t>
      </w:r>
      <w:r>
        <w:rPr>
          <w:sz w:val="20"/>
        </w:rPr>
        <w:t>and</w:t>
      </w:r>
      <w:r>
        <w:rPr>
          <w:spacing w:val="-2"/>
          <w:sz w:val="20"/>
        </w:rPr>
        <w:t xml:space="preserve"> </w:t>
      </w:r>
      <w:r>
        <w:rPr>
          <w:sz w:val="20"/>
        </w:rPr>
        <w:t>equipment</w:t>
      </w:r>
      <w:r>
        <w:rPr>
          <w:spacing w:val="-4"/>
          <w:sz w:val="20"/>
        </w:rPr>
        <w:t xml:space="preserve"> </w:t>
      </w:r>
      <w:r>
        <w:rPr>
          <w:sz w:val="20"/>
        </w:rPr>
        <w:t>during</w:t>
      </w:r>
      <w:r>
        <w:rPr>
          <w:spacing w:val="-5"/>
          <w:sz w:val="20"/>
        </w:rPr>
        <w:t xml:space="preserve"> </w:t>
      </w:r>
      <w:r>
        <w:rPr>
          <w:sz w:val="20"/>
        </w:rPr>
        <w:t>the</w:t>
      </w:r>
      <w:r>
        <w:rPr>
          <w:spacing w:val="-4"/>
          <w:sz w:val="20"/>
        </w:rPr>
        <w:t xml:space="preserve"> </w:t>
      </w:r>
      <w:r>
        <w:rPr>
          <w:sz w:val="20"/>
        </w:rPr>
        <w:t>warranty</w:t>
      </w:r>
      <w:r>
        <w:rPr>
          <w:spacing w:val="-6"/>
          <w:sz w:val="20"/>
        </w:rPr>
        <w:t xml:space="preserve"> </w:t>
      </w:r>
      <w:r>
        <w:rPr>
          <w:sz w:val="20"/>
        </w:rPr>
        <w:t>period</w:t>
      </w:r>
      <w:r>
        <w:rPr>
          <w:spacing w:val="-6"/>
          <w:sz w:val="20"/>
        </w:rPr>
        <w:t xml:space="preserve"> </w:t>
      </w:r>
      <w:r>
        <w:rPr>
          <w:sz w:val="20"/>
        </w:rPr>
        <w:t>at</w:t>
      </w:r>
      <w:r>
        <w:rPr>
          <w:spacing w:val="-4"/>
          <w:sz w:val="20"/>
        </w:rPr>
        <w:t xml:space="preserve"> </w:t>
      </w:r>
      <w:r>
        <w:rPr>
          <w:sz w:val="20"/>
        </w:rPr>
        <w:t>no cost to the Department or the maintaining agency.</w:t>
      </w:r>
    </w:p>
    <w:p w14:paraId="365957EC" w14:textId="77777777" w:rsidR="009F1237" w:rsidRDefault="009F1237" w:rsidP="009F1237">
      <w:pPr>
        <w:pStyle w:val="BodyText"/>
        <w:spacing w:before="36"/>
      </w:pPr>
    </w:p>
    <w:p w14:paraId="1C8EC05E" w14:textId="77777777" w:rsidR="009F1237" w:rsidRDefault="009F1237" w:rsidP="009F1237">
      <w:pPr>
        <w:numPr>
          <w:ilvl w:val="1"/>
          <w:numId w:val="8"/>
        </w:numPr>
        <w:tabs>
          <w:tab w:val="left" w:pos="1399"/>
        </w:tabs>
        <w:ind w:left="1399" w:hanging="479"/>
        <w:rPr>
          <w:b/>
          <w:sz w:val="20"/>
        </w:rPr>
      </w:pPr>
      <w:r>
        <w:rPr>
          <w:b/>
          <w:sz w:val="20"/>
        </w:rPr>
        <w:t>MEASUREMENT</w:t>
      </w:r>
      <w:r>
        <w:rPr>
          <w:b/>
          <w:spacing w:val="-6"/>
          <w:sz w:val="20"/>
        </w:rPr>
        <w:t xml:space="preserve"> </w:t>
      </w:r>
      <w:r>
        <w:rPr>
          <w:b/>
          <w:sz w:val="20"/>
        </w:rPr>
        <w:t>AND</w:t>
      </w:r>
      <w:r>
        <w:rPr>
          <w:b/>
          <w:spacing w:val="-6"/>
          <w:sz w:val="20"/>
        </w:rPr>
        <w:t xml:space="preserve"> </w:t>
      </w:r>
      <w:r>
        <w:rPr>
          <w:b/>
          <w:spacing w:val="-2"/>
          <w:sz w:val="20"/>
        </w:rPr>
        <w:t>PAYMENT</w:t>
      </w:r>
    </w:p>
    <w:p w14:paraId="2B76A280" w14:textId="77777777" w:rsidR="009F1237" w:rsidRDefault="009F1237" w:rsidP="009F1237">
      <w:pPr>
        <w:pStyle w:val="ListParagraph"/>
        <w:numPr>
          <w:ilvl w:val="2"/>
          <w:numId w:val="8"/>
        </w:numPr>
        <w:tabs>
          <w:tab w:val="left" w:pos="1695"/>
          <w:tab w:val="left" w:pos="1730"/>
        </w:tabs>
        <w:spacing w:before="37" w:line="276" w:lineRule="auto"/>
        <w:ind w:right="1017" w:hanging="451"/>
        <w:jc w:val="both"/>
        <w:rPr>
          <w:sz w:val="20"/>
        </w:rPr>
      </w:pPr>
      <w:r>
        <w:rPr>
          <w:sz w:val="20"/>
        </w:rPr>
        <w:t>RRFBs are intended to operate in pairs. The quantity of RRFBs to be paid for will be the actual number of RRFBs which have been furnished, installed, and accepted, measured on a per PAIR basis.</w:t>
      </w:r>
    </w:p>
    <w:p w14:paraId="0144E5DD" w14:textId="77777777" w:rsidR="009F1237" w:rsidRDefault="009F1237" w:rsidP="009F1237">
      <w:pPr>
        <w:pStyle w:val="BodyText"/>
        <w:spacing w:before="37"/>
      </w:pPr>
    </w:p>
    <w:p w14:paraId="4B330F33" w14:textId="77777777" w:rsidR="009F1237" w:rsidRDefault="009F1237" w:rsidP="009F1237">
      <w:pPr>
        <w:pStyle w:val="ListParagraph"/>
        <w:numPr>
          <w:ilvl w:val="2"/>
          <w:numId w:val="8"/>
        </w:numPr>
        <w:tabs>
          <w:tab w:val="left" w:pos="1755"/>
        </w:tabs>
        <w:spacing w:line="276" w:lineRule="auto"/>
        <w:ind w:right="1015" w:hanging="451"/>
        <w:jc w:val="both"/>
        <w:rPr>
          <w:sz w:val="20"/>
        </w:rPr>
      </w:pPr>
      <w:r>
        <w:rPr>
          <w:sz w:val="20"/>
        </w:rPr>
        <w:tab/>
        <w:t>The quantity of RRFBs, measured as provided above, will be paid for at the contract unit price per PAIR. Such payment will be full compensation for all work covered by this special provision, including but not limited to all excavation, furnishing, and installing the RRFB.</w:t>
      </w:r>
    </w:p>
    <w:p w14:paraId="00DAEF0D" w14:textId="77777777" w:rsidR="009F1237" w:rsidRDefault="009F1237" w:rsidP="009F1237">
      <w:pPr>
        <w:pStyle w:val="BodyText"/>
        <w:spacing w:before="242"/>
        <w:ind w:left="920"/>
      </w:pPr>
      <w:r>
        <w:t>Payment</w:t>
      </w:r>
      <w:r>
        <w:rPr>
          <w:spacing w:val="-2"/>
        </w:rPr>
        <w:t xml:space="preserve"> </w:t>
      </w:r>
      <w:r>
        <w:t>will</w:t>
      </w:r>
      <w:r>
        <w:rPr>
          <w:spacing w:val="-1"/>
        </w:rPr>
        <w:t xml:space="preserve"> </w:t>
      </w:r>
      <w:r>
        <w:t>be</w:t>
      </w:r>
      <w:r>
        <w:rPr>
          <w:spacing w:val="-1"/>
        </w:rPr>
        <w:t xml:space="preserve"> </w:t>
      </w:r>
      <w:r>
        <w:t>made</w:t>
      </w:r>
      <w:r>
        <w:rPr>
          <w:spacing w:val="-1"/>
        </w:rPr>
        <w:t xml:space="preserve"> </w:t>
      </w:r>
      <w:r>
        <w:rPr>
          <w:spacing w:val="-2"/>
        </w:rPr>
        <w:t>under:</w:t>
      </w:r>
    </w:p>
    <w:p w14:paraId="6A11644B" w14:textId="77777777" w:rsidR="009F1237" w:rsidRDefault="009F1237" w:rsidP="009F1237">
      <w:pPr>
        <w:pStyle w:val="BodyText"/>
      </w:pPr>
    </w:p>
    <w:p w14:paraId="38416F48" w14:textId="77777777" w:rsidR="009F1237" w:rsidRDefault="009F1237" w:rsidP="009F1237">
      <w:pPr>
        <w:tabs>
          <w:tab w:val="left" w:leader="dot" w:pos="9853"/>
        </w:tabs>
        <w:ind w:left="920"/>
        <w:rPr>
          <w:b/>
          <w:sz w:val="20"/>
        </w:rPr>
      </w:pPr>
      <w:r>
        <w:rPr>
          <w:b/>
          <w:sz w:val="20"/>
        </w:rPr>
        <w:t>SOLAR</w:t>
      </w:r>
      <w:r>
        <w:rPr>
          <w:b/>
          <w:spacing w:val="-5"/>
          <w:sz w:val="20"/>
        </w:rPr>
        <w:t xml:space="preserve"> </w:t>
      </w:r>
      <w:r>
        <w:rPr>
          <w:b/>
          <w:sz w:val="20"/>
        </w:rPr>
        <w:t>POWERED</w:t>
      </w:r>
      <w:r>
        <w:rPr>
          <w:b/>
          <w:spacing w:val="-5"/>
          <w:sz w:val="20"/>
        </w:rPr>
        <w:t xml:space="preserve"> </w:t>
      </w:r>
      <w:r>
        <w:rPr>
          <w:b/>
          <w:sz w:val="20"/>
        </w:rPr>
        <w:t>RECTANGULAR</w:t>
      </w:r>
      <w:r>
        <w:rPr>
          <w:b/>
          <w:spacing w:val="-4"/>
          <w:sz w:val="20"/>
        </w:rPr>
        <w:t xml:space="preserve"> </w:t>
      </w:r>
      <w:r>
        <w:rPr>
          <w:b/>
          <w:sz w:val="20"/>
        </w:rPr>
        <w:t>RAPID</w:t>
      </w:r>
      <w:r>
        <w:rPr>
          <w:b/>
          <w:spacing w:val="-6"/>
          <w:sz w:val="20"/>
        </w:rPr>
        <w:t xml:space="preserve"> </w:t>
      </w:r>
      <w:r>
        <w:rPr>
          <w:b/>
          <w:sz w:val="20"/>
        </w:rPr>
        <w:t>FLASHING</w:t>
      </w:r>
      <w:r>
        <w:rPr>
          <w:b/>
          <w:spacing w:val="-5"/>
          <w:sz w:val="20"/>
        </w:rPr>
        <w:t xml:space="preserve"> </w:t>
      </w:r>
      <w:r>
        <w:rPr>
          <w:b/>
          <w:spacing w:val="-2"/>
          <w:sz w:val="20"/>
        </w:rPr>
        <w:t>BEACONS</w:t>
      </w:r>
      <w:r>
        <w:rPr>
          <w:b/>
          <w:sz w:val="20"/>
        </w:rPr>
        <w:tab/>
      </w:r>
      <w:r>
        <w:rPr>
          <w:b/>
          <w:spacing w:val="-4"/>
          <w:sz w:val="20"/>
        </w:rPr>
        <w:t>PAIR</w:t>
      </w:r>
    </w:p>
    <w:p w14:paraId="415700E3" w14:textId="77777777" w:rsidR="009F1237" w:rsidRDefault="009F1237" w:rsidP="009F1237">
      <w:pPr>
        <w:pStyle w:val="BodyText"/>
        <w:rPr>
          <w:b/>
        </w:rPr>
      </w:pPr>
    </w:p>
    <w:p w14:paraId="41C9D53D" w14:textId="77777777" w:rsidR="009F1237" w:rsidRDefault="009F1237" w:rsidP="009F1237">
      <w:pPr>
        <w:pStyle w:val="BodyText"/>
        <w:spacing w:before="25"/>
        <w:rPr>
          <w:b/>
        </w:rPr>
      </w:pPr>
    </w:p>
    <w:p w14:paraId="770657A7" w14:textId="77777777" w:rsidR="009F1237" w:rsidRDefault="009F1237" w:rsidP="009F1237">
      <w:pPr>
        <w:pStyle w:val="Heading8"/>
        <w:rPr>
          <w:u w:val="none"/>
        </w:rPr>
      </w:pPr>
      <w:bookmarkStart w:id="2" w:name="_bookmark58"/>
      <w:bookmarkEnd w:id="2"/>
      <w:r>
        <w:t>SP</w:t>
      </w:r>
      <w:r>
        <w:rPr>
          <w:spacing w:val="-8"/>
        </w:rPr>
        <w:t xml:space="preserve"> </w:t>
      </w:r>
      <w:r>
        <w:t>–</w:t>
      </w:r>
      <w:r>
        <w:rPr>
          <w:spacing w:val="-8"/>
        </w:rPr>
        <w:t xml:space="preserve"> </w:t>
      </w:r>
      <w:r>
        <w:t>03,</w:t>
      </w:r>
      <w:r>
        <w:rPr>
          <w:spacing w:val="-8"/>
        </w:rPr>
        <w:t xml:space="preserve"> </w:t>
      </w:r>
      <w:r>
        <w:t>AC</w:t>
      </w:r>
      <w:r>
        <w:rPr>
          <w:spacing w:val="-7"/>
        </w:rPr>
        <w:t xml:space="preserve"> </w:t>
      </w:r>
      <w:r>
        <w:t>POWERED</w:t>
      </w:r>
      <w:r>
        <w:rPr>
          <w:spacing w:val="-9"/>
        </w:rPr>
        <w:t xml:space="preserve"> </w:t>
      </w:r>
      <w:r>
        <w:t>RETANGULAR</w:t>
      </w:r>
      <w:r>
        <w:rPr>
          <w:spacing w:val="-8"/>
        </w:rPr>
        <w:t xml:space="preserve"> </w:t>
      </w:r>
      <w:r>
        <w:t>RAPID</w:t>
      </w:r>
      <w:r>
        <w:rPr>
          <w:spacing w:val="-8"/>
        </w:rPr>
        <w:t xml:space="preserve"> </w:t>
      </w:r>
      <w:r>
        <w:t>FLASHING</w:t>
      </w:r>
      <w:r>
        <w:rPr>
          <w:spacing w:val="-8"/>
        </w:rPr>
        <w:t xml:space="preserve"> </w:t>
      </w:r>
      <w:r>
        <w:t>BEACONS</w:t>
      </w:r>
      <w:r>
        <w:rPr>
          <w:spacing w:val="-7"/>
        </w:rPr>
        <w:t xml:space="preserve"> </w:t>
      </w:r>
      <w:r>
        <w:rPr>
          <w:spacing w:val="-2"/>
        </w:rPr>
        <w:t>(RRFB)</w:t>
      </w:r>
    </w:p>
    <w:p w14:paraId="495DA158" w14:textId="77777777" w:rsidR="009F1237" w:rsidRDefault="009F1237" w:rsidP="009F1237">
      <w:pPr>
        <w:pStyle w:val="BodyText"/>
        <w:rPr>
          <w:b/>
        </w:rPr>
      </w:pPr>
    </w:p>
    <w:p w14:paraId="28039A97" w14:textId="77777777" w:rsidR="009F1237" w:rsidRDefault="009F1237" w:rsidP="009F1237">
      <w:pPr>
        <w:numPr>
          <w:ilvl w:val="0"/>
          <w:numId w:val="10"/>
        </w:numPr>
        <w:tabs>
          <w:tab w:val="left" w:pos="1640"/>
        </w:tabs>
        <w:ind w:hanging="720"/>
        <w:rPr>
          <w:b/>
          <w:sz w:val="20"/>
        </w:rPr>
      </w:pPr>
      <w:r>
        <w:rPr>
          <w:b/>
          <w:spacing w:val="-2"/>
          <w:sz w:val="20"/>
        </w:rPr>
        <w:t>GENERAL</w:t>
      </w:r>
    </w:p>
    <w:p w14:paraId="2D4E62BB" w14:textId="77777777" w:rsidR="009F1237" w:rsidRDefault="009F1237" w:rsidP="009F1237">
      <w:pPr>
        <w:pStyle w:val="BodyText"/>
        <w:rPr>
          <w:b/>
        </w:rPr>
      </w:pPr>
    </w:p>
    <w:p w14:paraId="332E6B8A" w14:textId="77777777" w:rsidR="009F1237" w:rsidRDefault="009F1237" w:rsidP="009F1237">
      <w:pPr>
        <w:pStyle w:val="BodyText"/>
        <w:ind w:left="920" w:right="1015"/>
        <w:jc w:val="both"/>
      </w:pPr>
      <w:r>
        <w:t>The work covered by this special provision includes furnishing and installing Rectangular Rapid Flashing Beacons (RRFB) in accordance with the current edition of the North Carolina Department of Transportation (NCDOT) Traffic Signal Specifications, CDOT requirements, and the provisions of these specifications.</w:t>
      </w:r>
    </w:p>
    <w:p w14:paraId="16E04B2D" w14:textId="77777777" w:rsidR="009F1237" w:rsidRDefault="009F1237" w:rsidP="009F1237">
      <w:pPr>
        <w:pStyle w:val="BodyText"/>
        <w:spacing w:before="120"/>
        <w:ind w:left="920" w:right="1016"/>
        <w:jc w:val="both"/>
      </w:pPr>
      <w:r>
        <w:t>RRFB assemblies must be attached to a W11‐2 (Pedestrian) crossing warning sign with</w:t>
      </w:r>
      <w:r>
        <w:rPr>
          <w:spacing w:val="-1"/>
        </w:rPr>
        <w:t xml:space="preserve"> </w:t>
      </w:r>
      <w:r>
        <w:t>a diagonal downward arrow (W16‐7p) plaque, a pedestal pole with base (SP‐04), and attachment hardware with pushbuttons in the median stop and on each side of the roadway. On multi‐lane approaches, RRFB assemblies shall be dual indicated.</w:t>
      </w:r>
    </w:p>
    <w:p w14:paraId="35B0C01C" w14:textId="77777777" w:rsidR="009F1237" w:rsidRDefault="009F1237" w:rsidP="009F1237">
      <w:pPr>
        <w:pStyle w:val="BodyText"/>
        <w:spacing w:before="241"/>
      </w:pPr>
    </w:p>
    <w:p w14:paraId="58C6C5F1" w14:textId="77777777" w:rsidR="009F1237" w:rsidRDefault="009F1237" w:rsidP="009F1237">
      <w:pPr>
        <w:pStyle w:val="BodyText"/>
        <w:ind w:left="920"/>
        <w:jc w:val="both"/>
      </w:pPr>
      <w:r>
        <w:t>Equipment</w:t>
      </w:r>
      <w:r>
        <w:rPr>
          <w:spacing w:val="-8"/>
        </w:rPr>
        <w:t xml:space="preserve"> </w:t>
      </w:r>
      <w:r>
        <w:t>must</w:t>
      </w:r>
      <w:r>
        <w:rPr>
          <w:spacing w:val="-6"/>
        </w:rPr>
        <w:t xml:space="preserve"> </w:t>
      </w:r>
      <w:r>
        <w:t>operate</w:t>
      </w:r>
      <w:r>
        <w:rPr>
          <w:spacing w:val="-9"/>
        </w:rPr>
        <w:t xml:space="preserve"> </w:t>
      </w:r>
      <w:r>
        <w:t>on</w:t>
      </w:r>
      <w:r>
        <w:rPr>
          <w:spacing w:val="-7"/>
        </w:rPr>
        <w:t xml:space="preserve"> </w:t>
      </w:r>
      <w:r>
        <w:t>AC</w:t>
      </w:r>
      <w:r>
        <w:rPr>
          <w:spacing w:val="-5"/>
        </w:rPr>
        <w:t xml:space="preserve"> </w:t>
      </w:r>
      <w:r>
        <w:rPr>
          <w:spacing w:val="-2"/>
        </w:rPr>
        <w:t>power.</w:t>
      </w:r>
    </w:p>
    <w:p w14:paraId="5CA48B3C" w14:textId="77777777" w:rsidR="009F1237" w:rsidRDefault="009F1237" w:rsidP="009F1237">
      <w:pPr>
        <w:numPr>
          <w:ilvl w:val="0"/>
          <w:numId w:val="10"/>
        </w:numPr>
        <w:tabs>
          <w:tab w:val="left" w:pos="1640"/>
        </w:tabs>
        <w:spacing w:before="120"/>
        <w:ind w:hanging="720"/>
        <w:rPr>
          <w:sz w:val="20"/>
        </w:rPr>
      </w:pPr>
      <w:r>
        <w:rPr>
          <w:b/>
          <w:spacing w:val="-2"/>
          <w:sz w:val="20"/>
        </w:rPr>
        <w:t>MATERIALS</w:t>
      </w:r>
    </w:p>
    <w:p w14:paraId="2F7E7116" w14:textId="77777777" w:rsidR="009F1237" w:rsidRDefault="009F1237" w:rsidP="009F1237">
      <w:pPr>
        <w:pStyle w:val="ListParagraph"/>
        <w:numPr>
          <w:ilvl w:val="1"/>
          <w:numId w:val="10"/>
        </w:numPr>
        <w:tabs>
          <w:tab w:val="left" w:pos="1167"/>
        </w:tabs>
        <w:spacing w:before="121"/>
        <w:ind w:left="1167" w:hanging="247"/>
        <w:rPr>
          <w:sz w:val="20"/>
        </w:rPr>
      </w:pPr>
      <w:r>
        <w:rPr>
          <w:spacing w:val="-2"/>
          <w:sz w:val="20"/>
        </w:rPr>
        <w:t>Light</w:t>
      </w:r>
      <w:r>
        <w:rPr>
          <w:spacing w:val="-6"/>
          <w:sz w:val="20"/>
        </w:rPr>
        <w:t xml:space="preserve"> </w:t>
      </w:r>
      <w:r>
        <w:rPr>
          <w:spacing w:val="-2"/>
          <w:sz w:val="20"/>
        </w:rPr>
        <w:t>Bar</w:t>
      </w:r>
      <w:r>
        <w:rPr>
          <w:spacing w:val="-5"/>
          <w:sz w:val="20"/>
        </w:rPr>
        <w:t xml:space="preserve"> </w:t>
      </w:r>
      <w:r>
        <w:rPr>
          <w:spacing w:val="-2"/>
          <w:sz w:val="20"/>
        </w:rPr>
        <w:t>Housing</w:t>
      </w:r>
      <w:r>
        <w:rPr>
          <w:spacing w:val="-5"/>
          <w:sz w:val="20"/>
        </w:rPr>
        <w:t xml:space="preserve"> </w:t>
      </w:r>
      <w:r>
        <w:rPr>
          <w:spacing w:val="-2"/>
          <w:sz w:val="20"/>
        </w:rPr>
        <w:t>and</w:t>
      </w:r>
      <w:r>
        <w:rPr>
          <w:spacing w:val="-5"/>
          <w:sz w:val="20"/>
        </w:rPr>
        <w:t xml:space="preserve"> </w:t>
      </w:r>
      <w:r>
        <w:rPr>
          <w:spacing w:val="-2"/>
          <w:sz w:val="20"/>
        </w:rPr>
        <w:t>Indications</w:t>
      </w:r>
    </w:p>
    <w:p w14:paraId="20C52F3D" w14:textId="77777777" w:rsidR="009F1237" w:rsidRDefault="009F1237" w:rsidP="009F1237">
      <w:pPr>
        <w:pStyle w:val="ListParagraph"/>
        <w:numPr>
          <w:ilvl w:val="2"/>
          <w:numId w:val="10"/>
        </w:numPr>
        <w:tabs>
          <w:tab w:val="left" w:pos="1657"/>
        </w:tabs>
        <w:spacing w:before="118"/>
        <w:ind w:right="1017" w:hanging="361"/>
        <w:rPr>
          <w:sz w:val="20"/>
        </w:rPr>
      </w:pPr>
      <w:r>
        <w:rPr>
          <w:sz w:val="20"/>
        </w:rPr>
        <w:t>The Light Bar housing shall be constructed of durable, corrosion resistant powder-coated aluminum with stainless steel fasteners.</w:t>
      </w:r>
    </w:p>
    <w:p w14:paraId="47B1ED42" w14:textId="77777777" w:rsidR="009F1237" w:rsidRDefault="009F1237" w:rsidP="009F1237">
      <w:pPr>
        <w:pStyle w:val="ListParagraph"/>
        <w:numPr>
          <w:ilvl w:val="2"/>
          <w:numId w:val="10"/>
        </w:numPr>
        <w:tabs>
          <w:tab w:val="left" w:pos="1657"/>
          <w:tab w:val="left" w:pos="1685"/>
        </w:tabs>
        <w:spacing w:before="120"/>
        <w:ind w:right="1019" w:hanging="361"/>
        <w:rPr>
          <w:sz w:val="20"/>
        </w:rPr>
      </w:pPr>
      <w:r>
        <w:rPr>
          <w:sz w:val="20"/>
        </w:rPr>
        <w:tab/>
        <w:t>Enclosed components shall be modular in design whereby any component can be easily replaced using</w:t>
      </w:r>
      <w:r>
        <w:rPr>
          <w:spacing w:val="40"/>
          <w:sz w:val="20"/>
        </w:rPr>
        <w:t xml:space="preserve"> </w:t>
      </w:r>
      <w:r>
        <w:rPr>
          <w:sz w:val="20"/>
        </w:rPr>
        <w:t>common hand tools, without having to remove the housing from the pole.</w:t>
      </w:r>
    </w:p>
    <w:p w14:paraId="0FE7DC5D" w14:textId="77777777" w:rsidR="009F1237" w:rsidRDefault="009F1237" w:rsidP="009F1237">
      <w:pPr>
        <w:pStyle w:val="ListParagraph"/>
        <w:numPr>
          <w:ilvl w:val="2"/>
          <w:numId w:val="10"/>
        </w:numPr>
        <w:tabs>
          <w:tab w:val="left" w:pos="1657"/>
          <w:tab w:val="left" w:pos="1685"/>
        </w:tabs>
        <w:spacing w:before="120"/>
        <w:ind w:right="1019" w:hanging="361"/>
        <w:rPr>
          <w:sz w:val="20"/>
        </w:rPr>
      </w:pPr>
      <w:r>
        <w:rPr>
          <w:sz w:val="20"/>
        </w:rPr>
        <w:tab/>
        <w:t>All</w:t>
      </w:r>
      <w:r>
        <w:rPr>
          <w:spacing w:val="40"/>
          <w:sz w:val="20"/>
        </w:rPr>
        <w:t xml:space="preserve"> </w:t>
      </w:r>
      <w:r>
        <w:rPr>
          <w:sz w:val="20"/>
        </w:rPr>
        <w:t>mounting</w:t>
      </w:r>
      <w:r>
        <w:rPr>
          <w:spacing w:val="39"/>
          <w:sz w:val="20"/>
        </w:rPr>
        <w:t xml:space="preserve"> </w:t>
      </w:r>
      <w:r>
        <w:rPr>
          <w:sz w:val="20"/>
        </w:rPr>
        <w:t>hardware</w:t>
      </w:r>
      <w:r>
        <w:rPr>
          <w:spacing w:val="40"/>
          <w:sz w:val="20"/>
        </w:rPr>
        <w:t xml:space="preserve"> </w:t>
      </w:r>
      <w:r>
        <w:rPr>
          <w:sz w:val="20"/>
        </w:rPr>
        <w:t>required</w:t>
      </w:r>
      <w:r>
        <w:rPr>
          <w:spacing w:val="40"/>
          <w:sz w:val="20"/>
        </w:rPr>
        <w:t xml:space="preserve"> </w:t>
      </w:r>
      <w:r>
        <w:rPr>
          <w:sz w:val="20"/>
        </w:rPr>
        <w:t>for</w:t>
      </w:r>
      <w:r>
        <w:rPr>
          <w:spacing w:val="40"/>
          <w:sz w:val="20"/>
        </w:rPr>
        <w:t xml:space="preserve"> </w:t>
      </w:r>
      <w:r>
        <w:rPr>
          <w:sz w:val="20"/>
        </w:rPr>
        <w:t>mounting</w:t>
      </w:r>
      <w:r>
        <w:rPr>
          <w:spacing w:val="40"/>
          <w:sz w:val="20"/>
        </w:rPr>
        <w:t xml:space="preserve"> </w:t>
      </w:r>
      <w:r>
        <w:rPr>
          <w:sz w:val="20"/>
        </w:rPr>
        <w:t>the</w:t>
      </w:r>
      <w:r>
        <w:rPr>
          <w:spacing w:val="40"/>
          <w:sz w:val="20"/>
        </w:rPr>
        <w:t xml:space="preserve"> </w:t>
      </w:r>
      <w:r>
        <w:rPr>
          <w:sz w:val="20"/>
        </w:rPr>
        <w:t>Light</w:t>
      </w:r>
      <w:r>
        <w:rPr>
          <w:spacing w:val="40"/>
          <w:sz w:val="20"/>
        </w:rPr>
        <w:t xml:space="preserve"> </w:t>
      </w:r>
      <w:r>
        <w:rPr>
          <w:sz w:val="20"/>
        </w:rPr>
        <w:t>Bar</w:t>
      </w:r>
      <w:r>
        <w:rPr>
          <w:spacing w:val="40"/>
          <w:sz w:val="20"/>
        </w:rPr>
        <w:t xml:space="preserve"> </w:t>
      </w:r>
      <w:r>
        <w:rPr>
          <w:sz w:val="20"/>
        </w:rPr>
        <w:t>housing</w:t>
      </w:r>
      <w:r>
        <w:rPr>
          <w:spacing w:val="40"/>
          <w:sz w:val="20"/>
        </w:rPr>
        <w:t xml:space="preserve"> </w:t>
      </w:r>
      <w:r>
        <w:rPr>
          <w:sz w:val="20"/>
        </w:rPr>
        <w:t>shall</w:t>
      </w:r>
      <w:r>
        <w:rPr>
          <w:spacing w:val="40"/>
          <w:sz w:val="20"/>
        </w:rPr>
        <w:t xml:space="preserve"> </w:t>
      </w:r>
      <w:r>
        <w:rPr>
          <w:sz w:val="20"/>
        </w:rPr>
        <w:t>be</w:t>
      </w:r>
      <w:r>
        <w:rPr>
          <w:spacing w:val="40"/>
          <w:sz w:val="20"/>
        </w:rPr>
        <w:t xml:space="preserve"> </w:t>
      </w:r>
      <w:r>
        <w:rPr>
          <w:sz w:val="20"/>
        </w:rPr>
        <w:t>provided</w:t>
      </w:r>
      <w:r>
        <w:rPr>
          <w:spacing w:val="40"/>
          <w:sz w:val="20"/>
        </w:rPr>
        <w:t xml:space="preserve"> </w:t>
      </w:r>
      <w:r>
        <w:rPr>
          <w:sz w:val="20"/>
        </w:rPr>
        <w:t>and</w:t>
      </w:r>
      <w:r>
        <w:rPr>
          <w:spacing w:val="40"/>
          <w:sz w:val="20"/>
        </w:rPr>
        <w:t xml:space="preserve"> </w:t>
      </w:r>
      <w:r>
        <w:rPr>
          <w:sz w:val="20"/>
        </w:rPr>
        <w:t>shall</w:t>
      </w:r>
      <w:r>
        <w:rPr>
          <w:spacing w:val="40"/>
          <w:sz w:val="20"/>
        </w:rPr>
        <w:t xml:space="preserve"> </w:t>
      </w:r>
      <w:r>
        <w:rPr>
          <w:sz w:val="20"/>
        </w:rPr>
        <w:t>be stainless steel.</w:t>
      </w:r>
    </w:p>
    <w:p w14:paraId="4CFD9807" w14:textId="77777777" w:rsidR="009F1237" w:rsidRDefault="009F1237" w:rsidP="009F1237">
      <w:pPr>
        <w:widowControl/>
        <w:autoSpaceDE/>
        <w:autoSpaceDN/>
        <w:rPr>
          <w:sz w:val="20"/>
        </w:rPr>
        <w:sectPr w:rsidR="009F1237">
          <w:pgSz w:w="12240" w:h="15840"/>
          <w:pgMar w:top="1140" w:right="420" w:bottom="1480" w:left="520" w:header="753" w:footer="1286" w:gutter="0"/>
          <w:cols w:space="720"/>
        </w:sectPr>
      </w:pPr>
    </w:p>
    <w:p w14:paraId="37BE1FE2" w14:textId="77777777" w:rsidR="009F1237" w:rsidRDefault="009F1237" w:rsidP="009F1237">
      <w:pPr>
        <w:pStyle w:val="BodyText"/>
        <w:spacing w:before="40"/>
      </w:pPr>
    </w:p>
    <w:p w14:paraId="13D9E4B1" w14:textId="77777777" w:rsidR="009F1237" w:rsidRDefault="009F1237" w:rsidP="009F1237">
      <w:pPr>
        <w:pStyle w:val="ListParagraph"/>
        <w:numPr>
          <w:ilvl w:val="2"/>
          <w:numId w:val="10"/>
        </w:numPr>
        <w:tabs>
          <w:tab w:val="left" w:pos="1639"/>
        </w:tabs>
        <w:ind w:left="1639" w:hanging="343"/>
        <w:rPr>
          <w:sz w:val="20"/>
        </w:rPr>
      </w:pPr>
      <w:r>
        <w:rPr>
          <w:sz w:val="20"/>
        </w:rPr>
        <w:t>Each</w:t>
      </w:r>
      <w:r>
        <w:rPr>
          <w:spacing w:val="-5"/>
          <w:sz w:val="20"/>
        </w:rPr>
        <w:t xml:space="preserve"> </w:t>
      </w:r>
      <w:r>
        <w:rPr>
          <w:sz w:val="20"/>
        </w:rPr>
        <w:t>of</w:t>
      </w:r>
      <w:r>
        <w:rPr>
          <w:spacing w:val="-4"/>
          <w:sz w:val="20"/>
        </w:rPr>
        <w:t xml:space="preserve"> </w:t>
      </w:r>
      <w:r>
        <w:rPr>
          <w:sz w:val="20"/>
        </w:rPr>
        <w:t>the</w:t>
      </w:r>
      <w:r>
        <w:rPr>
          <w:spacing w:val="-3"/>
          <w:sz w:val="20"/>
        </w:rPr>
        <w:t xml:space="preserve"> </w:t>
      </w:r>
      <w:r>
        <w:rPr>
          <w:sz w:val="20"/>
        </w:rPr>
        <w:t>two</w:t>
      </w:r>
      <w:r>
        <w:rPr>
          <w:spacing w:val="-2"/>
          <w:sz w:val="20"/>
        </w:rPr>
        <w:t xml:space="preserve"> </w:t>
      </w:r>
      <w:r>
        <w:rPr>
          <w:sz w:val="20"/>
        </w:rPr>
        <w:t>vehicle</w:t>
      </w:r>
      <w:r>
        <w:rPr>
          <w:spacing w:val="-4"/>
          <w:sz w:val="20"/>
        </w:rPr>
        <w:t xml:space="preserve"> </w:t>
      </w:r>
      <w:r>
        <w:rPr>
          <w:sz w:val="20"/>
        </w:rPr>
        <w:t>RRFB</w:t>
      </w:r>
      <w:r>
        <w:rPr>
          <w:spacing w:val="-3"/>
          <w:sz w:val="20"/>
        </w:rPr>
        <w:t xml:space="preserve"> </w:t>
      </w:r>
      <w:r>
        <w:rPr>
          <w:sz w:val="20"/>
        </w:rPr>
        <w:t>LED</w:t>
      </w:r>
      <w:r>
        <w:rPr>
          <w:spacing w:val="-2"/>
          <w:sz w:val="20"/>
        </w:rPr>
        <w:t xml:space="preserve"> </w:t>
      </w:r>
      <w:r>
        <w:rPr>
          <w:sz w:val="20"/>
        </w:rPr>
        <w:t>indications</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approximately</w:t>
      </w:r>
      <w:r>
        <w:rPr>
          <w:spacing w:val="-2"/>
          <w:sz w:val="20"/>
        </w:rPr>
        <w:t xml:space="preserve"> </w:t>
      </w:r>
      <w:r>
        <w:rPr>
          <w:sz w:val="20"/>
        </w:rPr>
        <w:t>7.25”</w:t>
      </w:r>
      <w:r>
        <w:rPr>
          <w:spacing w:val="-2"/>
          <w:sz w:val="20"/>
        </w:rPr>
        <w:t xml:space="preserve"> </w:t>
      </w:r>
      <w:r>
        <w:rPr>
          <w:sz w:val="20"/>
        </w:rPr>
        <w:t>wide</w:t>
      </w:r>
      <w:r>
        <w:rPr>
          <w:spacing w:val="-2"/>
          <w:sz w:val="20"/>
        </w:rPr>
        <w:t xml:space="preserve"> </w:t>
      </w:r>
      <w:r>
        <w:rPr>
          <w:sz w:val="20"/>
        </w:rPr>
        <w:t>x</w:t>
      </w:r>
      <w:r>
        <w:rPr>
          <w:spacing w:val="-3"/>
          <w:sz w:val="20"/>
        </w:rPr>
        <w:t xml:space="preserve"> </w:t>
      </w:r>
      <w:proofErr w:type="gramStart"/>
      <w:r>
        <w:rPr>
          <w:spacing w:val="-2"/>
          <w:sz w:val="20"/>
        </w:rPr>
        <w:t>3”high</w:t>
      </w:r>
      <w:proofErr w:type="gramEnd"/>
      <w:r>
        <w:rPr>
          <w:spacing w:val="-2"/>
          <w:sz w:val="20"/>
        </w:rPr>
        <w:t>.</w:t>
      </w:r>
    </w:p>
    <w:p w14:paraId="292707A2" w14:textId="77777777" w:rsidR="009F1237" w:rsidRDefault="009F1237" w:rsidP="009F1237">
      <w:pPr>
        <w:pStyle w:val="ListParagraph"/>
        <w:numPr>
          <w:ilvl w:val="2"/>
          <w:numId w:val="10"/>
        </w:numPr>
        <w:tabs>
          <w:tab w:val="left" w:pos="1657"/>
          <w:tab w:val="left" w:pos="1685"/>
        </w:tabs>
        <w:spacing w:before="119"/>
        <w:ind w:right="1016" w:hanging="361"/>
        <w:rPr>
          <w:sz w:val="20"/>
        </w:rPr>
      </w:pPr>
      <w:r>
        <w:rPr>
          <w:sz w:val="20"/>
        </w:rPr>
        <w:tab/>
        <w:t xml:space="preserve">A pedestrian LED indication, approximately 0.5” wide x 2.5” high, shall be </w:t>
      </w:r>
      <w:proofErr w:type="gramStart"/>
      <w:r>
        <w:rPr>
          <w:sz w:val="20"/>
        </w:rPr>
        <w:t>side-mounted</w:t>
      </w:r>
      <w:proofErr w:type="gramEnd"/>
      <w:r>
        <w:rPr>
          <w:sz w:val="20"/>
        </w:rPr>
        <w:t xml:space="preserve"> in the Light Bar housing to be directed at and visible to pedestrians in the crosswalk.</w:t>
      </w:r>
    </w:p>
    <w:p w14:paraId="595CA791" w14:textId="77777777" w:rsidR="009F1237" w:rsidRDefault="009F1237" w:rsidP="009F1237">
      <w:pPr>
        <w:pStyle w:val="ListParagraph"/>
        <w:numPr>
          <w:ilvl w:val="2"/>
          <w:numId w:val="10"/>
        </w:numPr>
        <w:tabs>
          <w:tab w:val="left" w:pos="1777"/>
        </w:tabs>
        <w:spacing w:before="121"/>
        <w:ind w:left="1777" w:hanging="481"/>
        <w:rPr>
          <w:sz w:val="20"/>
        </w:rPr>
      </w:pPr>
      <w:r>
        <w:rPr>
          <w:sz w:val="20"/>
        </w:rPr>
        <w:t>The</w:t>
      </w:r>
      <w:r>
        <w:rPr>
          <w:spacing w:val="-5"/>
          <w:sz w:val="20"/>
        </w:rPr>
        <w:t xml:space="preserve"> </w:t>
      </w:r>
      <w:r>
        <w:rPr>
          <w:sz w:val="20"/>
        </w:rPr>
        <w:t>LEDs</w:t>
      </w:r>
      <w:r>
        <w:rPr>
          <w:spacing w:val="-1"/>
          <w:sz w:val="20"/>
        </w:rPr>
        <w:t xml:space="preserve"> </w:t>
      </w:r>
      <w:r>
        <w:rPr>
          <w:sz w:val="20"/>
        </w:rPr>
        <w:t>used</w:t>
      </w:r>
      <w:r>
        <w:rPr>
          <w:spacing w:val="-2"/>
          <w:sz w:val="20"/>
        </w:rPr>
        <w:t xml:space="preserve"> </w:t>
      </w:r>
      <w:r>
        <w:rPr>
          <w:sz w:val="20"/>
        </w:rPr>
        <w:t>shall</w:t>
      </w:r>
      <w:r>
        <w:rPr>
          <w:spacing w:val="-2"/>
          <w:sz w:val="20"/>
        </w:rPr>
        <w:t xml:space="preserve"> </w:t>
      </w:r>
      <w:r>
        <w:rPr>
          <w:sz w:val="20"/>
        </w:rPr>
        <w:t>be</w:t>
      </w:r>
      <w:r>
        <w:rPr>
          <w:spacing w:val="-3"/>
          <w:sz w:val="20"/>
        </w:rPr>
        <w:t xml:space="preserve"> </w:t>
      </w:r>
      <w:r>
        <w:rPr>
          <w:sz w:val="20"/>
        </w:rPr>
        <w:t>rated</w:t>
      </w:r>
      <w:r>
        <w:rPr>
          <w:spacing w:val="-1"/>
          <w:sz w:val="20"/>
        </w:rPr>
        <w:t xml:space="preserve"> </w:t>
      </w:r>
      <w:r>
        <w:rPr>
          <w:sz w:val="20"/>
        </w:rPr>
        <w:t>a</w:t>
      </w:r>
      <w:r>
        <w:rPr>
          <w:spacing w:val="-1"/>
          <w:sz w:val="20"/>
        </w:rPr>
        <w:t xml:space="preserve"> </w:t>
      </w:r>
      <w:r>
        <w:rPr>
          <w:sz w:val="20"/>
        </w:rPr>
        <w:t>minimum</w:t>
      </w:r>
      <w:r>
        <w:rPr>
          <w:spacing w:val="-4"/>
          <w:sz w:val="20"/>
        </w:rPr>
        <w:t xml:space="preserve"> </w:t>
      </w:r>
      <w:r>
        <w:rPr>
          <w:sz w:val="20"/>
        </w:rPr>
        <w:t>15-year</w:t>
      </w:r>
      <w:r>
        <w:rPr>
          <w:spacing w:val="-3"/>
          <w:sz w:val="20"/>
        </w:rPr>
        <w:t xml:space="preserve"> </w:t>
      </w:r>
      <w:r>
        <w:rPr>
          <w:sz w:val="20"/>
        </w:rPr>
        <w:t>life</w:t>
      </w:r>
      <w:r>
        <w:rPr>
          <w:spacing w:val="-1"/>
          <w:sz w:val="20"/>
        </w:rPr>
        <w:t xml:space="preserve"> </w:t>
      </w:r>
      <w:r>
        <w:rPr>
          <w:spacing w:val="-2"/>
          <w:sz w:val="20"/>
        </w:rPr>
        <w:t>span.</w:t>
      </w:r>
    </w:p>
    <w:p w14:paraId="52955E16" w14:textId="77777777" w:rsidR="009F1237" w:rsidRDefault="009F1237" w:rsidP="009F1237">
      <w:pPr>
        <w:pStyle w:val="ListParagraph"/>
        <w:numPr>
          <w:ilvl w:val="1"/>
          <w:numId w:val="10"/>
        </w:numPr>
        <w:tabs>
          <w:tab w:val="left" w:pos="1170"/>
        </w:tabs>
        <w:spacing w:before="120" w:line="244" w:lineRule="exact"/>
        <w:ind w:left="1170" w:hanging="250"/>
        <w:rPr>
          <w:sz w:val="20"/>
        </w:rPr>
      </w:pPr>
      <w:r>
        <w:rPr>
          <w:spacing w:val="-2"/>
          <w:sz w:val="20"/>
        </w:rPr>
        <w:t>Controller</w:t>
      </w:r>
    </w:p>
    <w:p w14:paraId="474747DC" w14:textId="77777777" w:rsidR="009F1237" w:rsidRDefault="009F1237" w:rsidP="009F1237">
      <w:pPr>
        <w:pStyle w:val="ListParagraph"/>
        <w:numPr>
          <w:ilvl w:val="2"/>
          <w:numId w:val="10"/>
        </w:numPr>
        <w:tabs>
          <w:tab w:val="left" w:pos="1640"/>
        </w:tabs>
        <w:ind w:left="1640" w:right="1017" w:hanging="361"/>
        <w:jc w:val="both"/>
        <w:rPr>
          <w:sz w:val="20"/>
        </w:rPr>
      </w:pPr>
      <w:r>
        <w:rPr>
          <w:sz w:val="20"/>
        </w:rPr>
        <w:t>The Controller shall be housed in NEMA 3R rated aluminum enclosure, intended for indoor or outdoor</w:t>
      </w:r>
      <w:r>
        <w:rPr>
          <w:spacing w:val="40"/>
          <w:sz w:val="20"/>
        </w:rPr>
        <w:t xml:space="preserve"> </w:t>
      </w:r>
      <w:r>
        <w:rPr>
          <w:sz w:val="20"/>
        </w:rPr>
        <w:t>use, primarily to provide a degree of protection against corrosion, windblown dust, and rain, splashing water, hose-directed water, and damage from ice formation.</w:t>
      </w:r>
    </w:p>
    <w:p w14:paraId="149CA2E8" w14:textId="77777777" w:rsidR="009F1237" w:rsidRDefault="009F1237" w:rsidP="009F1237">
      <w:pPr>
        <w:pStyle w:val="ListParagraph"/>
        <w:numPr>
          <w:ilvl w:val="2"/>
          <w:numId w:val="10"/>
        </w:numPr>
        <w:tabs>
          <w:tab w:val="left" w:pos="1639"/>
        </w:tabs>
        <w:spacing w:before="121"/>
        <w:ind w:left="1639" w:hanging="359"/>
        <w:jc w:val="both"/>
        <w:rPr>
          <w:sz w:val="20"/>
        </w:rPr>
      </w:pPr>
      <w:r>
        <w:rPr>
          <w:sz w:val="20"/>
        </w:rPr>
        <w:t>The</w:t>
      </w:r>
      <w:r>
        <w:rPr>
          <w:spacing w:val="-3"/>
          <w:sz w:val="20"/>
        </w:rPr>
        <w:t xml:space="preserve"> </w:t>
      </w:r>
      <w:r>
        <w:rPr>
          <w:sz w:val="20"/>
        </w:rPr>
        <w:t>LED</w:t>
      </w:r>
      <w:r>
        <w:rPr>
          <w:spacing w:val="-3"/>
          <w:sz w:val="20"/>
        </w:rPr>
        <w:t xml:space="preserve"> </w:t>
      </w:r>
      <w:r>
        <w:rPr>
          <w:sz w:val="20"/>
        </w:rPr>
        <w:t>light</w:t>
      </w:r>
      <w:r>
        <w:rPr>
          <w:spacing w:val="-2"/>
          <w:sz w:val="20"/>
        </w:rPr>
        <w:t xml:space="preserve"> </w:t>
      </w:r>
      <w:proofErr w:type="gramStart"/>
      <w:r>
        <w:rPr>
          <w:sz w:val="20"/>
        </w:rPr>
        <w:t>outputs</w:t>
      </w:r>
      <w:proofErr w:type="gramEnd"/>
      <w:r>
        <w:rPr>
          <w:spacing w:val="-4"/>
          <w:sz w:val="20"/>
        </w:rPr>
        <w:t xml:space="preserve"> </w:t>
      </w:r>
      <w:r>
        <w:rPr>
          <w:sz w:val="20"/>
        </w:rPr>
        <w:t>and</w:t>
      </w:r>
      <w:r>
        <w:rPr>
          <w:spacing w:val="-3"/>
          <w:sz w:val="20"/>
        </w:rPr>
        <w:t xml:space="preserve"> </w:t>
      </w:r>
      <w:r>
        <w:rPr>
          <w:sz w:val="20"/>
        </w:rPr>
        <w:t>flash</w:t>
      </w:r>
      <w:r>
        <w:rPr>
          <w:spacing w:val="-2"/>
          <w:sz w:val="20"/>
        </w:rPr>
        <w:t xml:space="preserve"> </w:t>
      </w:r>
      <w:r>
        <w:rPr>
          <w:sz w:val="20"/>
        </w:rPr>
        <w:t>pattern</w:t>
      </w:r>
      <w:r>
        <w:rPr>
          <w:spacing w:val="-3"/>
          <w:sz w:val="20"/>
        </w:rPr>
        <w:t xml:space="preserve"> </w:t>
      </w:r>
      <w:r>
        <w:rPr>
          <w:sz w:val="20"/>
        </w:rPr>
        <w:t>shall</w:t>
      </w:r>
      <w:r>
        <w:rPr>
          <w:spacing w:val="-4"/>
          <w:sz w:val="20"/>
        </w:rPr>
        <w:t xml:space="preserve"> </w:t>
      </w:r>
      <w:r>
        <w:rPr>
          <w:sz w:val="20"/>
        </w:rPr>
        <w:t>be</w:t>
      </w:r>
      <w:r>
        <w:rPr>
          <w:spacing w:val="-3"/>
          <w:sz w:val="20"/>
        </w:rPr>
        <w:t xml:space="preserve"> </w:t>
      </w:r>
      <w:r>
        <w:rPr>
          <w:sz w:val="20"/>
        </w:rPr>
        <w:t>completely</w:t>
      </w:r>
      <w:r>
        <w:rPr>
          <w:spacing w:val="-4"/>
          <w:sz w:val="20"/>
        </w:rPr>
        <w:t xml:space="preserve"> </w:t>
      </w:r>
      <w:r>
        <w:rPr>
          <w:spacing w:val="-2"/>
          <w:sz w:val="20"/>
        </w:rPr>
        <w:t>programmable</w:t>
      </w:r>
    </w:p>
    <w:p w14:paraId="58226BE8" w14:textId="77777777" w:rsidR="009F1237" w:rsidRDefault="009F1237" w:rsidP="009F1237">
      <w:pPr>
        <w:pStyle w:val="ListParagraph"/>
        <w:numPr>
          <w:ilvl w:val="2"/>
          <w:numId w:val="10"/>
        </w:numPr>
        <w:tabs>
          <w:tab w:val="left" w:pos="1640"/>
        </w:tabs>
        <w:spacing w:before="119"/>
        <w:ind w:left="1640" w:right="1016" w:hanging="361"/>
        <w:jc w:val="both"/>
        <w:rPr>
          <w:sz w:val="20"/>
        </w:rPr>
      </w:pPr>
      <w:r>
        <w:rPr>
          <w:sz w:val="20"/>
        </w:rPr>
        <w:t>The flashing output shall emit two medium pulses of light and the other yellow indication shall emit four short rapid pulses of light followed by a long pulse. The output current shall be maintained as programmed for the duration of the pulse. The flashing output shall be programmable.</w:t>
      </w:r>
    </w:p>
    <w:p w14:paraId="3B928404" w14:textId="77777777" w:rsidR="009F1237" w:rsidRDefault="009F1237" w:rsidP="009F1237">
      <w:pPr>
        <w:pStyle w:val="ListParagraph"/>
        <w:numPr>
          <w:ilvl w:val="2"/>
          <w:numId w:val="10"/>
        </w:numPr>
        <w:tabs>
          <w:tab w:val="left" w:pos="1639"/>
        </w:tabs>
        <w:spacing w:before="121" w:line="355" w:lineRule="auto"/>
        <w:ind w:left="1280" w:right="1230" w:firstLine="0"/>
        <w:jc w:val="both"/>
        <w:rPr>
          <w:sz w:val="20"/>
        </w:rPr>
      </w:pPr>
      <w:r>
        <w:rPr>
          <w:spacing w:val="-2"/>
          <w:sz w:val="20"/>
        </w:rPr>
        <w:t>The</w:t>
      </w:r>
      <w:r>
        <w:rPr>
          <w:spacing w:val="-5"/>
          <w:sz w:val="20"/>
        </w:rPr>
        <w:t xml:space="preserve"> </w:t>
      </w:r>
      <w:r>
        <w:rPr>
          <w:spacing w:val="-2"/>
          <w:sz w:val="20"/>
        </w:rPr>
        <w:t>Controller</w:t>
      </w:r>
      <w:r>
        <w:rPr>
          <w:spacing w:val="-4"/>
          <w:sz w:val="20"/>
        </w:rPr>
        <w:t xml:space="preserve"> </w:t>
      </w:r>
      <w:r>
        <w:rPr>
          <w:spacing w:val="-2"/>
          <w:sz w:val="20"/>
        </w:rPr>
        <w:t>shall</w:t>
      </w:r>
      <w:r>
        <w:rPr>
          <w:spacing w:val="-5"/>
          <w:sz w:val="20"/>
        </w:rPr>
        <w:t xml:space="preserve"> </w:t>
      </w:r>
      <w:r>
        <w:rPr>
          <w:spacing w:val="-2"/>
          <w:sz w:val="20"/>
        </w:rPr>
        <w:t>be</w:t>
      </w:r>
      <w:r>
        <w:rPr>
          <w:spacing w:val="-5"/>
          <w:sz w:val="20"/>
        </w:rPr>
        <w:t xml:space="preserve"> </w:t>
      </w:r>
      <w:r>
        <w:rPr>
          <w:spacing w:val="-2"/>
          <w:sz w:val="20"/>
        </w:rPr>
        <w:t>reconfigurable</w:t>
      </w:r>
      <w:r>
        <w:rPr>
          <w:spacing w:val="-4"/>
          <w:sz w:val="20"/>
        </w:rPr>
        <w:t xml:space="preserve"> </w:t>
      </w:r>
      <w:r>
        <w:rPr>
          <w:spacing w:val="-2"/>
          <w:sz w:val="20"/>
        </w:rPr>
        <w:t>if</w:t>
      </w:r>
      <w:r>
        <w:rPr>
          <w:spacing w:val="-5"/>
          <w:sz w:val="20"/>
        </w:rPr>
        <w:t xml:space="preserve"> </w:t>
      </w:r>
      <w:r>
        <w:rPr>
          <w:spacing w:val="-2"/>
          <w:sz w:val="20"/>
        </w:rPr>
        <w:t>future</w:t>
      </w:r>
      <w:r>
        <w:rPr>
          <w:spacing w:val="-5"/>
          <w:sz w:val="20"/>
        </w:rPr>
        <w:t xml:space="preserve"> </w:t>
      </w:r>
      <w:r>
        <w:rPr>
          <w:spacing w:val="-2"/>
          <w:sz w:val="20"/>
        </w:rPr>
        <w:t>MUTCD</w:t>
      </w:r>
      <w:r>
        <w:rPr>
          <w:spacing w:val="-4"/>
          <w:sz w:val="20"/>
        </w:rPr>
        <w:t xml:space="preserve"> </w:t>
      </w:r>
      <w:r>
        <w:rPr>
          <w:spacing w:val="-2"/>
          <w:sz w:val="20"/>
        </w:rPr>
        <w:t>or</w:t>
      </w:r>
      <w:r>
        <w:rPr>
          <w:spacing w:val="-5"/>
          <w:sz w:val="20"/>
        </w:rPr>
        <w:t xml:space="preserve"> </w:t>
      </w:r>
      <w:r>
        <w:rPr>
          <w:spacing w:val="-2"/>
          <w:sz w:val="20"/>
        </w:rPr>
        <w:t>State</w:t>
      </w:r>
      <w:r>
        <w:rPr>
          <w:spacing w:val="-5"/>
          <w:sz w:val="20"/>
        </w:rPr>
        <w:t xml:space="preserve"> </w:t>
      </w:r>
      <w:r>
        <w:rPr>
          <w:spacing w:val="-2"/>
          <w:sz w:val="20"/>
        </w:rPr>
        <w:t>guidelines</w:t>
      </w:r>
      <w:r>
        <w:rPr>
          <w:spacing w:val="-5"/>
          <w:sz w:val="20"/>
        </w:rPr>
        <w:t xml:space="preserve"> </w:t>
      </w:r>
      <w:r>
        <w:rPr>
          <w:spacing w:val="-2"/>
          <w:sz w:val="20"/>
        </w:rPr>
        <w:t>specify</w:t>
      </w:r>
      <w:r>
        <w:rPr>
          <w:spacing w:val="-4"/>
          <w:sz w:val="20"/>
        </w:rPr>
        <w:t xml:space="preserve"> </w:t>
      </w:r>
      <w:r>
        <w:rPr>
          <w:spacing w:val="-2"/>
          <w:sz w:val="20"/>
        </w:rPr>
        <w:t>a</w:t>
      </w:r>
      <w:r>
        <w:rPr>
          <w:spacing w:val="-5"/>
          <w:sz w:val="20"/>
        </w:rPr>
        <w:t xml:space="preserve"> </w:t>
      </w:r>
      <w:r>
        <w:rPr>
          <w:spacing w:val="-2"/>
          <w:sz w:val="20"/>
        </w:rPr>
        <w:t>different</w:t>
      </w:r>
      <w:r>
        <w:rPr>
          <w:spacing w:val="-5"/>
          <w:sz w:val="20"/>
        </w:rPr>
        <w:t xml:space="preserve"> </w:t>
      </w:r>
      <w:r>
        <w:rPr>
          <w:spacing w:val="-2"/>
          <w:sz w:val="20"/>
        </w:rPr>
        <w:t>flash</w:t>
      </w:r>
      <w:r>
        <w:rPr>
          <w:spacing w:val="-5"/>
          <w:sz w:val="20"/>
        </w:rPr>
        <w:t xml:space="preserve"> </w:t>
      </w:r>
      <w:r>
        <w:rPr>
          <w:spacing w:val="-2"/>
          <w:sz w:val="20"/>
        </w:rPr>
        <w:t xml:space="preserve">pattern. </w:t>
      </w:r>
      <w:r>
        <w:rPr>
          <w:spacing w:val="-6"/>
          <w:sz w:val="20"/>
        </w:rPr>
        <w:t>5.</w:t>
      </w:r>
    </w:p>
    <w:p w14:paraId="7EDF5408" w14:textId="77777777" w:rsidR="009F1237" w:rsidRDefault="009F1237" w:rsidP="009F1237">
      <w:pPr>
        <w:pStyle w:val="BodyText"/>
        <w:ind w:left="1280"/>
        <w:jc w:val="both"/>
      </w:pPr>
      <w:r>
        <w:t>6.</w:t>
      </w:r>
      <w:r>
        <w:rPr>
          <w:spacing w:val="54"/>
        </w:rPr>
        <w:t xml:space="preserve">  </w:t>
      </w:r>
      <w:r>
        <w:t>The</w:t>
      </w:r>
      <w:r>
        <w:rPr>
          <w:spacing w:val="-1"/>
        </w:rPr>
        <w:t xml:space="preserve"> </w:t>
      </w:r>
      <w:r>
        <w:t>Controller</w:t>
      </w:r>
      <w:r>
        <w:rPr>
          <w:spacing w:val="-3"/>
        </w:rPr>
        <w:t xml:space="preserve"> </w:t>
      </w:r>
      <w:r>
        <w:t>shall</w:t>
      </w:r>
      <w:r>
        <w:rPr>
          <w:spacing w:val="-3"/>
        </w:rPr>
        <w:t xml:space="preserve"> </w:t>
      </w:r>
      <w:r>
        <w:t>be,</w:t>
      </w:r>
      <w:r>
        <w:rPr>
          <w:spacing w:val="-2"/>
        </w:rPr>
        <w:t xml:space="preserve"> </w:t>
      </w:r>
      <w:r>
        <w:t>in</w:t>
      </w:r>
      <w:r>
        <w:rPr>
          <w:spacing w:val="-2"/>
        </w:rPr>
        <w:t xml:space="preserve"> </w:t>
      </w:r>
      <w:r>
        <w:t>the</w:t>
      </w:r>
      <w:r>
        <w:rPr>
          <w:spacing w:val="-2"/>
        </w:rPr>
        <w:t xml:space="preserve"> </w:t>
      </w:r>
      <w:r>
        <w:t>unlikely</w:t>
      </w:r>
      <w:r>
        <w:rPr>
          <w:spacing w:val="-4"/>
        </w:rPr>
        <w:t xml:space="preserve"> </w:t>
      </w:r>
      <w:r>
        <w:t>event</w:t>
      </w:r>
      <w:r>
        <w:rPr>
          <w:spacing w:val="-1"/>
        </w:rPr>
        <w:t xml:space="preserve"> </w:t>
      </w:r>
      <w:r>
        <w:t>of</w:t>
      </w:r>
      <w:r>
        <w:rPr>
          <w:spacing w:val="-2"/>
        </w:rPr>
        <w:t xml:space="preserve"> </w:t>
      </w:r>
      <w:r>
        <w:t>failure,</w:t>
      </w:r>
      <w:r>
        <w:rPr>
          <w:spacing w:val="-3"/>
        </w:rPr>
        <w:t xml:space="preserve"> </w:t>
      </w:r>
      <w:r>
        <w:t>replaceable</w:t>
      </w:r>
      <w:r>
        <w:rPr>
          <w:spacing w:val="-3"/>
        </w:rPr>
        <w:t xml:space="preserve"> </w:t>
      </w:r>
      <w:r>
        <w:t>independently</w:t>
      </w:r>
      <w:r>
        <w:rPr>
          <w:spacing w:val="-2"/>
        </w:rPr>
        <w:t xml:space="preserve"> </w:t>
      </w:r>
      <w:r>
        <w:t>of</w:t>
      </w:r>
      <w:r>
        <w:rPr>
          <w:spacing w:val="-1"/>
        </w:rPr>
        <w:t xml:space="preserve"> </w:t>
      </w:r>
      <w:r>
        <w:t>other</w:t>
      </w:r>
      <w:r>
        <w:rPr>
          <w:spacing w:val="-2"/>
        </w:rPr>
        <w:t xml:space="preserve"> components.</w:t>
      </w:r>
    </w:p>
    <w:p w14:paraId="58A7BB27" w14:textId="77777777" w:rsidR="009F1237" w:rsidRDefault="009F1237" w:rsidP="009F1237">
      <w:pPr>
        <w:pStyle w:val="ListParagraph"/>
        <w:numPr>
          <w:ilvl w:val="1"/>
          <w:numId w:val="10"/>
        </w:numPr>
        <w:tabs>
          <w:tab w:val="left" w:pos="1166"/>
        </w:tabs>
        <w:spacing w:before="120"/>
        <w:ind w:left="1166" w:hanging="246"/>
        <w:jc w:val="both"/>
        <w:rPr>
          <w:sz w:val="20"/>
        </w:rPr>
      </w:pPr>
      <w:r>
        <w:rPr>
          <w:spacing w:val="-2"/>
          <w:sz w:val="20"/>
        </w:rPr>
        <w:t>Power</w:t>
      </w:r>
    </w:p>
    <w:p w14:paraId="35C3B7F0" w14:textId="77777777" w:rsidR="009F1237" w:rsidRDefault="009F1237" w:rsidP="009F1237">
      <w:pPr>
        <w:pStyle w:val="ListParagraph"/>
        <w:numPr>
          <w:ilvl w:val="2"/>
          <w:numId w:val="10"/>
        </w:numPr>
        <w:tabs>
          <w:tab w:val="left" w:pos="1640"/>
        </w:tabs>
        <w:ind w:left="1640" w:hanging="312"/>
        <w:jc w:val="both"/>
        <w:rPr>
          <w:sz w:val="20"/>
        </w:rPr>
      </w:pPr>
      <w:r>
        <w:rPr>
          <w:sz w:val="20"/>
        </w:rPr>
        <w:t>The</w:t>
      </w:r>
      <w:r>
        <w:rPr>
          <w:spacing w:val="-5"/>
          <w:sz w:val="20"/>
        </w:rPr>
        <w:t xml:space="preserve"> </w:t>
      </w:r>
      <w:r>
        <w:rPr>
          <w:sz w:val="20"/>
        </w:rPr>
        <w:t>RRFB</w:t>
      </w:r>
      <w:r>
        <w:rPr>
          <w:spacing w:val="-2"/>
          <w:sz w:val="20"/>
        </w:rPr>
        <w:t xml:space="preserve"> </w:t>
      </w:r>
      <w:r>
        <w:rPr>
          <w:sz w:val="20"/>
        </w:rPr>
        <w:t>will</w:t>
      </w:r>
      <w:r>
        <w:rPr>
          <w:spacing w:val="-3"/>
          <w:sz w:val="20"/>
        </w:rPr>
        <w:t xml:space="preserve"> </w:t>
      </w:r>
      <w:r>
        <w:rPr>
          <w:sz w:val="20"/>
        </w:rPr>
        <w:t>be</w:t>
      </w:r>
      <w:r>
        <w:rPr>
          <w:spacing w:val="-2"/>
          <w:sz w:val="20"/>
        </w:rPr>
        <w:t xml:space="preserve"> </w:t>
      </w:r>
      <w:r>
        <w:rPr>
          <w:sz w:val="20"/>
        </w:rPr>
        <w:t>powered</w:t>
      </w:r>
      <w:r>
        <w:rPr>
          <w:spacing w:val="-2"/>
          <w:sz w:val="20"/>
        </w:rPr>
        <w:t xml:space="preserve"> </w:t>
      </w:r>
      <w:r>
        <w:rPr>
          <w:sz w:val="20"/>
        </w:rPr>
        <w:t>by</w:t>
      </w:r>
      <w:r>
        <w:rPr>
          <w:spacing w:val="-3"/>
          <w:sz w:val="20"/>
        </w:rPr>
        <w:t xml:space="preserve"> </w:t>
      </w:r>
      <w:r>
        <w:rPr>
          <w:sz w:val="20"/>
        </w:rPr>
        <w:t>120</w:t>
      </w:r>
      <w:r>
        <w:rPr>
          <w:spacing w:val="-2"/>
          <w:sz w:val="20"/>
        </w:rPr>
        <w:t xml:space="preserve"> </w:t>
      </w:r>
      <w:r>
        <w:rPr>
          <w:sz w:val="20"/>
        </w:rPr>
        <w:t>volts</w:t>
      </w:r>
      <w:r>
        <w:rPr>
          <w:spacing w:val="-2"/>
          <w:sz w:val="20"/>
        </w:rPr>
        <w:t xml:space="preserve"> </w:t>
      </w:r>
      <w:r>
        <w:rPr>
          <w:sz w:val="20"/>
        </w:rPr>
        <w:t>alternating</w:t>
      </w:r>
      <w:r>
        <w:rPr>
          <w:spacing w:val="-2"/>
          <w:sz w:val="20"/>
        </w:rPr>
        <w:t xml:space="preserve"> current.</w:t>
      </w:r>
    </w:p>
    <w:p w14:paraId="307433D3" w14:textId="77777777" w:rsidR="009F1237" w:rsidRDefault="009F1237" w:rsidP="009F1237">
      <w:pPr>
        <w:pStyle w:val="ListParagraph"/>
        <w:numPr>
          <w:ilvl w:val="2"/>
          <w:numId w:val="10"/>
        </w:numPr>
        <w:tabs>
          <w:tab w:val="left" w:pos="1662"/>
        </w:tabs>
        <w:spacing w:before="120"/>
        <w:ind w:left="920" w:right="1018" w:firstLine="408"/>
        <w:jc w:val="both"/>
        <w:rPr>
          <w:sz w:val="20"/>
        </w:rPr>
      </w:pPr>
      <w:r>
        <w:rPr>
          <w:sz w:val="20"/>
        </w:rPr>
        <w:t>A meter pedestal shall be provided per SP-</w:t>
      </w:r>
      <w:proofErr w:type="gramStart"/>
      <w:r>
        <w:rPr>
          <w:sz w:val="20"/>
        </w:rPr>
        <w:t>05.New</w:t>
      </w:r>
      <w:proofErr w:type="gramEnd"/>
      <w:r>
        <w:rPr>
          <w:sz w:val="20"/>
        </w:rPr>
        <w:t xml:space="preserve"> services should be mounted on a pedestal extension and not on a wood post unless approved prior by the Engineer.</w:t>
      </w:r>
    </w:p>
    <w:p w14:paraId="74F503FC" w14:textId="77777777" w:rsidR="009F1237" w:rsidRDefault="009F1237" w:rsidP="009F1237">
      <w:pPr>
        <w:pStyle w:val="BodyText"/>
        <w:spacing w:before="120"/>
        <w:ind w:left="1208" w:right="1134"/>
        <w:jc w:val="both"/>
      </w:pPr>
      <w:proofErr w:type="gramStart"/>
      <w:r>
        <w:t>For</w:t>
      </w:r>
      <w:r>
        <w:rPr>
          <w:spacing w:val="-4"/>
        </w:rPr>
        <w:t xml:space="preserve"> </w:t>
      </w:r>
      <w:r>
        <w:t>the</w:t>
      </w:r>
      <w:r>
        <w:rPr>
          <w:spacing w:val="-4"/>
        </w:rPr>
        <w:t xml:space="preserve"> </w:t>
      </w:r>
      <w:r>
        <w:t>purpose</w:t>
      </w:r>
      <w:r>
        <w:rPr>
          <w:spacing w:val="-3"/>
        </w:rPr>
        <w:t xml:space="preserve"> </w:t>
      </w:r>
      <w:r>
        <w:t>of</w:t>
      </w:r>
      <w:proofErr w:type="gramEnd"/>
      <w:r>
        <w:rPr>
          <w:spacing w:val="-3"/>
        </w:rPr>
        <w:t xml:space="preserve"> </w:t>
      </w:r>
      <w:r>
        <w:t>this</w:t>
      </w:r>
      <w:r>
        <w:rPr>
          <w:spacing w:val="-3"/>
        </w:rPr>
        <w:t xml:space="preserve"> </w:t>
      </w:r>
      <w:r>
        <w:t>contract,</w:t>
      </w:r>
      <w:r>
        <w:rPr>
          <w:spacing w:val="-3"/>
        </w:rPr>
        <w:t xml:space="preserve"> </w:t>
      </w:r>
      <w:r>
        <w:t>it</w:t>
      </w:r>
      <w:r>
        <w:rPr>
          <w:spacing w:val="-3"/>
        </w:rPr>
        <w:t xml:space="preserve"> </w:t>
      </w:r>
      <w:r>
        <w:t>shall</w:t>
      </w:r>
      <w:r>
        <w:rPr>
          <w:spacing w:val="-5"/>
        </w:rPr>
        <w:t xml:space="preserve"> </w:t>
      </w:r>
      <w:r>
        <w:t>be</w:t>
      </w:r>
      <w:r>
        <w:rPr>
          <w:spacing w:val="-5"/>
        </w:rPr>
        <w:t xml:space="preserve"> </w:t>
      </w:r>
      <w:r>
        <w:t>assumed</w:t>
      </w:r>
      <w:r>
        <w:rPr>
          <w:spacing w:val="-3"/>
        </w:rPr>
        <w:t xml:space="preserve"> </w:t>
      </w:r>
      <w:r>
        <w:t>that</w:t>
      </w:r>
      <w:r>
        <w:rPr>
          <w:spacing w:val="-3"/>
        </w:rPr>
        <w:t xml:space="preserve"> </w:t>
      </w:r>
      <w:r>
        <w:t>it</w:t>
      </w:r>
      <w:r>
        <w:rPr>
          <w:spacing w:val="-4"/>
        </w:rPr>
        <w:t xml:space="preserve"> </w:t>
      </w:r>
      <w:r>
        <w:t>will</w:t>
      </w:r>
      <w:r>
        <w:rPr>
          <w:spacing w:val="-4"/>
        </w:rPr>
        <w:t xml:space="preserve"> </w:t>
      </w:r>
      <w:r>
        <w:t>take</w:t>
      </w:r>
      <w:r>
        <w:rPr>
          <w:spacing w:val="-4"/>
        </w:rPr>
        <w:t xml:space="preserve"> </w:t>
      </w:r>
      <w:r>
        <w:t>up</w:t>
      </w:r>
      <w:r>
        <w:rPr>
          <w:spacing w:val="-3"/>
        </w:rPr>
        <w:t xml:space="preserve"> </w:t>
      </w:r>
      <w:r>
        <w:t>to</w:t>
      </w:r>
      <w:r>
        <w:rPr>
          <w:spacing w:val="-5"/>
        </w:rPr>
        <w:t xml:space="preserve"> </w:t>
      </w:r>
      <w:r>
        <w:t>3</w:t>
      </w:r>
      <w:r>
        <w:rPr>
          <w:spacing w:val="-3"/>
        </w:rPr>
        <w:t xml:space="preserve"> </w:t>
      </w:r>
      <w:r>
        <w:t>days</w:t>
      </w:r>
      <w:r>
        <w:rPr>
          <w:spacing w:val="-3"/>
        </w:rPr>
        <w:t xml:space="preserve"> </w:t>
      </w:r>
      <w:r>
        <w:t>for</w:t>
      </w:r>
      <w:r>
        <w:rPr>
          <w:spacing w:val="-5"/>
        </w:rPr>
        <w:t xml:space="preserve"> </w:t>
      </w:r>
      <w:r>
        <w:t>a</w:t>
      </w:r>
      <w:r>
        <w:rPr>
          <w:spacing w:val="-3"/>
        </w:rPr>
        <w:t xml:space="preserve"> </w:t>
      </w:r>
      <w:r>
        <w:t>State</w:t>
      </w:r>
      <w:r>
        <w:rPr>
          <w:spacing w:val="-4"/>
        </w:rPr>
        <w:t xml:space="preserve"> </w:t>
      </w:r>
      <w:r>
        <w:t>Electrical</w:t>
      </w:r>
      <w:r>
        <w:rPr>
          <w:spacing w:val="-2"/>
        </w:rPr>
        <w:t xml:space="preserve"> </w:t>
      </w:r>
      <w:r>
        <w:t>Inspector to arrive on site to inspect a new service, and 7 days for a power company to install a new electrical service.</w:t>
      </w:r>
    </w:p>
    <w:p w14:paraId="76A6CEAF" w14:textId="77777777" w:rsidR="009F1237" w:rsidRDefault="009F1237" w:rsidP="009F1237">
      <w:pPr>
        <w:pStyle w:val="BodyText"/>
        <w:ind w:left="1208"/>
        <w:jc w:val="both"/>
      </w:pPr>
      <w:r>
        <w:t>Additional</w:t>
      </w:r>
      <w:r>
        <w:rPr>
          <w:spacing w:val="-5"/>
        </w:rPr>
        <w:t xml:space="preserve"> </w:t>
      </w:r>
      <w:r>
        <w:t>days</w:t>
      </w:r>
      <w:r>
        <w:rPr>
          <w:spacing w:val="-2"/>
        </w:rPr>
        <w:t xml:space="preserve"> </w:t>
      </w:r>
      <w:r>
        <w:t>will</w:t>
      </w:r>
      <w:r>
        <w:rPr>
          <w:spacing w:val="-4"/>
        </w:rPr>
        <w:t xml:space="preserve"> </w:t>
      </w:r>
      <w:r>
        <w:t>NOT</w:t>
      </w:r>
      <w:r>
        <w:rPr>
          <w:spacing w:val="-2"/>
        </w:rPr>
        <w:t xml:space="preserve"> </w:t>
      </w:r>
      <w:r>
        <w:t>be</w:t>
      </w:r>
      <w:r>
        <w:rPr>
          <w:spacing w:val="-4"/>
        </w:rPr>
        <w:t xml:space="preserve"> </w:t>
      </w:r>
      <w:r>
        <w:t>granted</w:t>
      </w:r>
      <w:r>
        <w:rPr>
          <w:spacing w:val="-2"/>
        </w:rPr>
        <w:t xml:space="preserve"> </w:t>
      </w:r>
      <w:r>
        <w:t>if</w:t>
      </w:r>
      <w:r>
        <w:rPr>
          <w:spacing w:val="-3"/>
        </w:rPr>
        <w:t xml:space="preserve"> </w:t>
      </w:r>
      <w:r>
        <w:t>these</w:t>
      </w:r>
      <w:r>
        <w:rPr>
          <w:spacing w:val="-4"/>
        </w:rPr>
        <w:t xml:space="preserve"> </w:t>
      </w:r>
      <w:r>
        <w:t>time</w:t>
      </w:r>
      <w:r>
        <w:rPr>
          <w:spacing w:val="-3"/>
        </w:rPr>
        <w:t xml:space="preserve"> </w:t>
      </w:r>
      <w:r>
        <w:t>periods</w:t>
      </w:r>
      <w:r>
        <w:rPr>
          <w:spacing w:val="-2"/>
        </w:rPr>
        <w:t xml:space="preserve"> </w:t>
      </w:r>
      <w:r>
        <w:t>are</w:t>
      </w:r>
      <w:r>
        <w:rPr>
          <w:spacing w:val="-2"/>
        </w:rPr>
        <w:t xml:space="preserve"> shorter.</w:t>
      </w:r>
    </w:p>
    <w:p w14:paraId="7853FE64" w14:textId="77777777" w:rsidR="009F1237" w:rsidRDefault="009F1237" w:rsidP="009F1237">
      <w:pPr>
        <w:pStyle w:val="ListParagraph"/>
        <w:numPr>
          <w:ilvl w:val="1"/>
          <w:numId w:val="10"/>
        </w:numPr>
        <w:tabs>
          <w:tab w:val="left" w:pos="1182"/>
        </w:tabs>
        <w:spacing w:before="120" w:line="244" w:lineRule="exact"/>
        <w:ind w:left="1182" w:hanging="262"/>
        <w:jc w:val="both"/>
        <w:rPr>
          <w:sz w:val="20"/>
        </w:rPr>
      </w:pPr>
      <w:r>
        <w:rPr>
          <w:sz w:val="20"/>
        </w:rPr>
        <w:t>Wireless</w:t>
      </w:r>
      <w:r>
        <w:rPr>
          <w:spacing w:val="-4"/>
          <w:sz w:val="20"/>
        </w:rPr>
        <w:t xml:space="preserve"> </w:t>
      </w:r>
      <w:r>
        <w:rPr>
          <w:sz w:val="20"/>
        </w:rPr>
        <w:t>Transceiver</w:t>
      </w:r>
      <w:r>
        <w:rPr>
          <w:spacing w:val="-2"/>
          <w:sz w:val="20"/>
        </w:rPr>
        <w:t xml:space="preserve"> Radio</w:t>
      </w:r>
    </w:p>
    <w:p w14:paraId="4953350B" w14:textId="77777777" w:rsidR="009F1237" w:rsidRDefault="009F1237" w:rsidP="009F1237">
      <w:pPr>
        <w:pStyle w:val="ListParagraph"/>
        <w:numPr>
          <w:ilvl w:val="2"/>
          <w:numId w:val="10"/>
        </w:numPr>
        <w:tabs>
          <w:tab w:val="left" w:pos="1639"/>
          <w:tab w:val="left" w:pos="1682"/>
        </w:tabs>
        <w:ind w:left="1682" w:right="1016" w:hanging="361"/>
        <w:jc w:val="both"/>
        <w:rPr>
          <w:sz w:val="20"/>
        </w:rPr>
      </w:pPr>
      <w:r>
        <w:rPr>
          <w:sz w:val="20"/>
        </w:rPr>
        <w:t xml:space="preserve">Radio control shall be AC powered, operating on </w:t>
      </w:r>
      <w:proofErr w:type="gramStart"/>
      <w:r>
        <w:rPr>
          <w:sz w:val="20"/>
        </w:rPr>
        <w:t>a</w:t>
      </w:r>
      <w:proofErr w:type="gramEnd"/>
      <w:r>
        <w:rPr>
          <w:sz w:val="20"/>
        </w:rPr>
        <w:t xml:space="preserve"> FCC approved 900mhz frequency, hopping several spectrum network with a normal operating range of 1000 feet.</w:t>
      </w:r>
    </w:p>
    <w:p w14:paraId="1826C46F" w14:textId="77777777" w:rsidR="009F1237" w:rsidRDefault="009F1237" w:rsidP="009F1237">
      <w:pPr>
        <w:pStyle w:val="ListParagraph"/>
        <w:numPr>
          <w:ilvl w:val="2"/>
          <w:numId w:val="10"/>
        </w:numPr>
        <w:tabs>
          <w:tab w:val="left" w:pos="1639"/>
          <w:tab w:val="left" w:pos="1682"/>
        </w:tabs>
        <w:spacing w:before="120"/>
        <w:ind w:left="1682" w:right="1017" w:hanging="361"/>
        <w:jc w:val="both"/>
        <w:rPr>
          <w:sz w:val="20"/>
        </w:rPr>
      </w:pPr>
      <w:r>
        <w:rPr>
          <w:sz w:val="20"/>
        </w:rPr>
        <w:t>Radios shall provide wireless communication between the Assemblies to integrate the pushbutton activation of indications.</w:t>
      </w:r>
    </w:p>
    <w:p w14:paraId="224A9D35" w14:textId="77777777" w:rsidR="009F1237" w:rsidRDefault="009F1237" w:rsidP="009F1237">
      <w:pPr>
        <w:pStyle w:val="ListParagraph"/>
        <w:numPr>
          <w:ilvl w:val="2"/>
          <w:numId w:val="10"/>
        </w:numPr>
        <w:tabs>
          <w:tab w:val="left" w:pos="1639"/>
          <w:tab w:val="left" w:pos="1682"/>
        </w:tabs>
        <w:spacing w:before="120"/>
        <w:ind w:left="1682" w:right="1017" w:hanging="361"/>
        <w:jc w:val="both"/>
        <w:rPr>
          <w:sz w:val="20"/>
        </w:rPr>
      </w:pPr>
      <w:r>
        <w:rPr>
          <w:sz w:val="20"/>
        </w:rPr>
        <w:t>To ensure all integral indications consistently flash in unison, the Radio shall synchronize the Controllers</w:t>
      </w:r>
      <w:r>
        <w:rPr>
          <w:spacing w:val="40"/>
          <w:sz w:val="20"/>
        </w:rPr>
        <w:t xml:space="preserve"> </w:t>
      </w:r>
      <w:r>
        <w:rPr>
          <w:sz w:val="20"/>
        </w:rPr>
        <w:t>to activate the indications within 120 msec of one other and remain synchronized throughout the duration of the flashing cycle.</w:t>
      </w:r>
    </w:p>
    <w:p w14:paraId="237DCDA7" w14:textId="77777777" w:rsidR="009F1237" w:rsidRDefault="009F1237" w:rsidP="009F1237">
      <w:pPr>
        <w:pStyle w:val="ListParagraph"/>
        <w:numPr>
          <w:ilvl w:val="2"/>
          <w:numId w:val="10"/>
        </w:numPr>
        <w:tabs>
          <w:tab w:val="left" w:pos="1685"/>
        </w:tabs>
        <w:spacing w:before="122"/>
        <w:ind w:left="1685" w:hanging="363"/>
        <w:rPr>
          <w:sz w:val="20"/>
        </w:rPr>
      </w:pPr>
      <w:r>
        <w:rPr>
          <w:sz w:val="20"/>
        </w:rPr>
        <w:t>Radio</w:t>
      </w:r>
      <w:r>
        <w:rPr>
          <w:spacing w:val="-4"/>
          <w:sz w:val="20"/>
        </w:rPr>
        <w:t xml:space="preserve"> </w:t>
      </w:r>
      <w:r>
        <w:rPr>
          <w:sz w:val="20"/>
        </w:rPr>
        <w:t>systems</w:t>
      </w:r>
      <w:r>
        <w:rPr>
          <w:spacing w:val="-3"/>
          <w:sz w:val="20"/>
        </w:rPr>
        <w:t xml:space="preserve"> </w:t>
      </w:r>
      <w:r>
        <w:rPr>
          <w:sz w:val="20"/>
        </w:rPr>
        <w:t>shall</w:t>
      </w:r>
      <w:r>
        <w:rPr>
          <w:spacing w:val="-3"/>
          <w:sz w:val="20"/>
        </w:rPr>
        <w:t xml:space="preserve"> </w:t>
      </w:r>
      <w:r>
        <w:rPr>
          <w:sz w:val="20"/>
        </w:rPr>
        <w:t>operate</w:t>
      </w:r>
      <w:r>
        <w:rPr>
          <w:spacing w:val="-1"/>
          <w:sz w:val="20"/>
        </w:rPr>
        <w:t xml:space="preserve"> </w:t>
      </w:r>
      <w:r>
        <w:rPr>
          <w:sz w:val="20"/>
        </w:rPr>
        <w:t>from</w:t>
      </w:r>
      <w:r>
        <w:rPr>
          <w:spacing w:val="-3"/>
          <w:sz w:val="20"/>
        </w:rPr>
        <w:t xml:space="preserve"> </w:t>
      </w:r>
      <w:r>
        <w:rPr>
          <w:sz w:val="20"/>
        </w:rPr>
        <w:t>3.6</w:t>
      </w:r>
      <w:r>
        <w:rPr>
          <w:spacing w:val="-2"/>
          <w:sz w:val="20"/>
        </w:rPr>
        <w:t xml:space="preserve"> </w:t>
      </w:r>
      <w:r>
        <w:rPr>
          <w:sz w:val="20"/>
        </w:rPr>
        <w:t>VDC</w:t>
      </w:r>
      <w:r>
        <w:rPr>
          <w:spacing w:val="-2"/>
          <w:sz w:val="20"/>
        </w:rPr>
        <w:t xml:space="preserve"> </w:t>
      </w:r>
      <w:r>
        <w:rPr>
          <w:sz w:val="20"/>
        </w:rPr>
        <w:t>to</w:t>
      </w:r>
      <w:r>
        <w:rPr>
          <w:spacing w:val="-1"/>
          <w:sz w:val="20"/>
        </w:rPr>
        <w:t xml:space="preserve"> </w:t>
      </w:r>
      <w:r>
        <w:rPr>
          <w:sz w:val="20"/>
        </w:rPr>
        <w:t>15</w:t>
      </w:r>
      <w:r>
        <w:rPr>
          <w:spacing w:val="-2"/>
          <w:sz w:val="20"/>
        </w:rPr>
        <w:t xml:space="preserve"> </w:t>
      </w:r>
      <w:r>
        <w:rPr>
          <w:spacing w:val="-4"/>
          <w:sz w:val="20"/>
        </w:rPr>
        <w:t>VDC.</w:t>
      </w:r>
    </w:p>
    <w:p w14:paraId="2C473984" w14:textId="77777777" w:rsidR="009F1237" w:rsidRDefault="009F1237" w:rsidP="009F1237">
      <w:pPr>
        <w:pStyle w:val="ListParagraph"/>
        <w:numPr>
          <w:ilvl w:val="2"/>
          <w:numId w:val="10"/>
        </w:numPr>
        <w:tabs>
          <w:tab w:val="left" w:pos="1640"/>
        </w:tabs>
        <w:spacing w:before="119"/>
        <w:ind w:left="1640" w:hanging="318"/>
        <w:rPr>
          <w:sz w:val="20"/>
        </w:rPr>
      </w:pPr>
      <w:r>
        <w:rPr>
          <w:sz w:val="20"/>
        </w:rPr>
        <w:t>The</w:t>
      </w:r>
      <w:r>
        <w:rPr>
          <w:spacing w:val="-4"/>
          <w:sz w:val="20"/>
        </w:rPr>
        <w:t xml:space="preserve"> </w:t>
      </w:r>
      <w:r>
        <w:rPr>
          <w:sz w:val="20"/>
        </w:rPr>
        <w:t>Radio</w:t>
      </w:r>
      <w:r>
        <w:rPr>
          <w:spacing w:val="-2"/>
          <w:sz w:val="20"/>
        </w:rPr>
        <w:t xml:space="preserve"> </w:t>
      </w:r>
      <w:r>
        <w:rPr>
          <w:sz w:val="20"/>
        </w:rPr>
        <w:t>shall</w:t>
      </w:r>
      <w:r>
        <w:rPr>
          <w:spacing w:val="-5"/>
          <w:sz w:val="20"/>
        </w:rPr>
        <w:t xml:space="preserve"> </w:t>
      </w:r>
      <w:r>
        <w:rPr>
          <w:sz w:val="20"/>
        </w:rPr>
        <w:t>be,</w:t>
      </w:r>
      <w:r>
        <w:rPr>
          <w:spacing w:val="-3"/>
          <w:sz w:val="20"/>
        </w:rPr>
        <w:t xml:space="preserve"> </w:t>
      </w:r>
      <w:r>
        <w:rPr>
          <w:sz w:val="20"/>
        </w:rPr>
        <w:t>in</w:t>
      </w:r>
      <w:r>
        <w:rPr>
          <w:spacing w:val="-2"/>
          <w:sz w:val="20"/>
        </w:rPr>
        <w:t xml:space="preserve"> </w:t>
      </w:r>
      <w:r>
        <w:rPr>
          <w:sz w:val="20"/>
        </w:rPr>
        <w:t>the</w:t>
      </w:r>
      <w:r>
        <w:rPr>
          <w:spacing w:val="-3"/>
          <w:sz w:val="20"/>
        </w:rPr>
        <w:t xml:space="preserve"> </w:t>
      </w:r>
      <w:r>
        <w:rPr>
          <w:sz w:val="20"/>
        </w:rPr>
        <w:t>unlikely</w:t>
      </w:r>
      <w:r>
        <w:rPr>
          <w:spacing w:val="-2"/>
          <w:sz w:val="20"/>
        </w:rPr>
        <w:t xml:space="preserve"> </w:t>
      </w:r>
      <w:r>
        <w:rPr>
          <w:sz w:val="20"/>
        </w:rPr>
        <w:t>event</w:t>
      </w:r>
      <w:r>
        <w:rPr>
          <w:spacing w:val="-3"/>
          <w:sz w:val="20"/>
        </w:rPr>
        <w:t xml:space="preserve"> </w:t>
      </w:r>
      <w:r>
        <w:rPr>
          <w:sz w:val="20"/>
        </w:rPr>
        <w:t>of</w:t>
      </w:r>
      <w:r>
        <w:rPr>
          <w:spacing w:val="-2"/>
          <w:sz w:val="20"/>
        </w:rPr>
        <w:t xml:space="preserve"> </w:t>
      </w:r>
      <w:r>
        <w:rPr>
          <w:sz w:val="20"/>
        </w:rPr>
        <w:t>failure,</w:t>
      </w:r>
      <w:r>
        <w:rPr>
          <w:spacing w:val="-2"/>
          <w:sz w:val="20"/>
        </w:rPr>
        <w:t xml:space="preserve"> </w:t>
      </w:r>
      <w:r>
        <w:rPr>
          <w:sz w:val="20"/>
        </w:rPr>
        <w:t>replaceable</w:t>
      </w:r>
      <w:r>
        <w:rPr>
          <w:spacing w:val="-2"/>
          <w:sz w:val="20"/>
        </w:rPr>
        <w:t xml:space="preserve"> </w:t>
      </w:r>
      <w:r>
        <w:rPr>
          <w:sz w:val="20"/>
        </w:rPr>
        <w:t>independently</w:t>
      </w:r>
      <w:r>
        <w:rPr>
          <w:spacing w:val="-2"/>
          <w:sz w:val="20"/>
        </w:rPr>
        <w:t xml:space="preserve"> </w:t>
      </w:r>
      <w:r>
        <w:rPr>
          <w:sz w:val="20"/>
        </w:rPr>
        <w:t>of</w:t>
      </w:r>
      <w:r>
        <w:rPr>
          <w:spacing w:val="-2"/>
          <w:sz w:val="20"/>
        </w:rPr>
        <w:t xml:space="preserve"> </w:t>
      </w:r>
      <w:r>
        <w:rPr>
          <w:sz w:val="20"/>
        </w:rPr>
        <w:t>other</w:t>
      </w:r>
      <w:r>
        <w:rPr>
          <w:spacing w:val="-2"/>
          <w:sz w:val="20"/>
        </w:rPr>
        <w:t xml:space="preserve"> components.</w:t>
      </w:r>
    </w:p>
    <w:p w14:paraId="4376391F" w14:textId="77777777" w:rsidR="009F1237" w:rsidRDefault="009F1237" w:rsidP="009F1237">
      <w:pPr>
        <w:pStyle w:val="ListParagraph"/>
        <w:numPr>
          <w:ilvl w:val="2"/>
          <w:numId w:val="10"/>
        </w:numPr>
        <w:tabs>
          <w:tab w:val="left" w:pos="1640"/>
        </w:tabs>
        <w:spacing w:before="120"/>
        <w:ind w:left="1640" w:hanging="318"/>
        <w:rPr>
          <w:sz w:val="20"/>
        </w:rPr>
      </w:pPr>
      <w:r>
        <w:rPr>
          <w:sz w:val="20"/>
        </w:rPr>
        <w:t>The</w:t>
      </w:r>
      <w:r>
        <w:rPr>
          <w:spacing w:val="-2"/>
          <w:sz w:val="20"/>
        </w:rPr>
        <w:t xml:space="preserve"> </w:t>
      </w:r>
      <w:r>
        <w:rPr>
          <w:sz w:val="20"/>
        </w:rPr>
        <w:t>Radio</w:t>
      </w:r>
      <w:r>
        <w:rPr>
          <w:spacing w:val="-2"/>
          <w:sz w:val="20"/>
        </w:rPr>
        <w:t xml:space="preserve"> </w:t>
      </w:r>
      <w:r>
        <w:rPr>
          <w:sz w:val="20"/>
        </w:rPr>
        <w:t>shall</w:t>
      </w:r>
      <w:r>
        <w:rPr>
          <w:spacing w:val="-4"/>
          <w:sz w:val="20"/>
        </w:rPr>
        <w:t xml:space="preserve"> </w:t>
      </w:r>
      <w:r>
        <w:rPr>
          <w:sz w:val="20"/>
        </w:rPr>
        <w:t>have</w:t>
      </w:r>
      <w:r>
        <w:rPr>
          <w:spacing w:val="-2"/>
          <w:sz w:val="20"/>
        </w:rPr>
        <w:t xml:space="preserve"> </w:t>
      </w:r>
      <w:r>
        <w:rPr>
          <w:sz w:val="20"/>
        </w:rPr>
        <w:t>a</w:t>
      </w:r>
      <w:r>
        <w:rPr>
          <w:spacing w:val="-3"/>
          <w:sz w:val="20"/>
        </w:rPr>
        <w:t xml:space="preserve"> </w:t>
      </w:r>
      <w:r>
        <w:rPr>
          <w:sz w:val="20"/>
        </w:rPr>
        <w:t>minimum</w:t>
      </w:r>
      <w:r>
        <w:rPr>
          <w:spacing w:val="-2"/>
          <w:sz w:val="20"/>
        </w:rPr>
        <w:t xml:space="preserve"> </w:t>
      </w:r>
      <w:r>
        <w:rPr>
          <w:sz w:val="20"/>
        </w:rPr>
        <w:t>operating</w:t>
      </w:r>
      <w:r>
        <w:rPr>
          <w:spacing w:val="-3"/>
          <w:sz w:val="20"/>
        </w:rPr>
        <w:t xml:space="preserve"> </w:t>
      </w:r>
      <w:r>
        <w:rPr>
          <w:sz w:val="20"/>
        </w:rPr>
        <w:t>temperature</w:t>
      </w:r>
      <w:r>
        <w:rPr>
          <w:spacing w:val="-1"/>
          <w:sz w:val="20"/>
        </w:rPr>
        <w:t xml:space="preserve"> </w:t>
      </w:r>
      <w:r>
        <w:rPr>
          <w:sz w:val="20"/>
        </w:rPr>
        <w:t>range</w:t>
      </w:r>
      <w:r>
        <w:rPr>
          <w:spacing w:val="-3"/>
          <w:sz w:val="20"/>
        </w:rPr>
        <w:t xml:space="preserve"> </w:t>
      </w:r>
      <w:r>
        <w:rPr>
          <w:sz w:val="20"/>
        </w:rPr>
        <w:t>of</w:t>
      </w:r>
      <w:r>
        <w:rPr>
          <w:spacing w:val="-2"/>
          <w:sz w:val="20"/>
        </w:rPr>
        <w:t xml:space="preserve"> </w:t>
      </w:r>
      <w:r>
        <w:rPr>
          <w:sz w:val="20"/>
        </w:rPr>
        <w:t>-30</w:t>
      </w:r>
      <w:r>
        <w:rPr>
          <w:sz w:val="20"/>
          <w:vertAlign w:val="superscript"/>
        </w:rPr>
        <w:t>o</w:t>
      </w:r>
      <w:r>
        <w:rPr>
          <w:sz w:val="20"/>
        </w:rPr>
        <w:t>F</w:t>
      </w:r>
      <w:r>
        <w:rPr>
          <w:spacing w:val="-3"/>
          <w:sz w:val="20"/>
        </w:rPr>
        <w:t xml:space="preserve"> </w:t>
      </w:r>
      <w:r>
        <w:rPr>
          <w:sz w:val="20"/>
        </w:rPr>
        <w:t>to</w:t>
      </w:r>
      <w:r>
        <w:rPr>
          <w:spacing w:val="-2"/>
          <w:sz w:val="20"/>
        </w:rPr>
        <w:t xml:space="preserve"> </w:t>
      </w:r>
      <w:r>
        <w:rPr>
          <w:sz w:val="20"/>
        </w:rPr>
        <w:t>165</w:t>
      </w:r>
      <w:r>
        <w:rPr>
          <w:sz w:val="20"/>
          <w:vertAlign w:val="superscript"/>
        </w:rPr>
        <w:t>o</w:t>
      </w:r>
      <w:r>
        <w:rPr>
          <w:sz w:val="20"/>
        </w:rPr>
        <w:t>F</w:t>
      </w:r>
      <w:r>
        <w:rPr>
          <w:spacing w:val="-3"/>
          <w:sz w:val="20"/>
        </w:rPr>
        <w:t xml:space="preserve"> </w:t>
      </w:r>
      <w:r>
        <w:rPr>
          <w:sz w:val="20"/>
        </w:rPr>
        <w:t>(-34.4</w:t>
      </w:r>
      <w:r>
        <w:rPr>
          <w:sz w:val="20"/>
          <w:vertAlign w:val="superscript"/>
        </w:rPr>
        <w:t>o</w:t>
      </w:r>
      <w:r>
        <w:rPr>
          <w:spacing w:val="-3"/>
          <w:sz w:val="20"/>
        </w:rPr>
        <w:t xml:space="preserve"> </w:t>
      </w:r>
      <w:r>
        <w:rPr>
          <w:sz w:val="20"/>
        </w:rPr>
        <w:t>to</w:t>
      </w:r>
      <w:r>
        <w:rPr>
          <w:spacing w:val="-2"/>
          <w:sz w:val="20"/>
        </w:rPr>
        <w:t xml:space="preserve"> 73.8</w:t>
      </w:r>
      <w:r>
        <w:rPr>
          <w:spacing w:val="-2"/>
          <w:sz w:val="20"/>
          <w:vertAlign w:val="superscript"/>
        </w:rPr>
        <w:t>o</w:t>
      </w:r>
      <w:r>
        <w:rPr>
          <w:spacing w:val="-2"/>
          <w:sz w:val="20"/>
        </w:rPr>
        <w:t>C).</w:t>
      </w:r>
    </w:p>
    <w:p w14:paraId="297A2EA2" w14:textId="77777777" w:rsidR="009F1237" w:rsidRDefault="009F1237" w:rsidP="009F1237">
      <w:pPr>
        <w:pStyle w:val="BodyText"/>
        <w:spacing w:before="119"/>
      </w:pPr>
    </w:p>
    <w:p w14:paraId="4F5BC48F" w14:textId="77777777" w:rsidR="009F1237" w:rsidRDefault="009F1237" w:rsidP="009F1237">
      <w:pPr>
        <w:ind w:left="920"/>
        <w:jc w:val="both"/>
        <w:rPr>
          <w:b/>
          <w:sz w:val="20"/>
        </w:rPr>
      </w:pPr>
      <w:r>
        <w:rPr>
          <w:b/>
          <w:sz w:val="20"/>
        </w:rPr>
        <w:t>3.0</w:t>
      </w:r>
      <w:r>
        <w:rPr>
          <w:b/>
          <w:spacing w:val="-1"/>
          <w:sz w:val="20"/>
        </w:rPr>
        <w:t xml:space="preserve"> </w:t>
      </w:r>
      <w:r>
        <w:rPr>
          <w:b/>
          <w:spacing w:val="-2"/>
          <w:sz w:val="20"/>
        </w:rPr>
        <w:t>EXECUTION</w:t>
      </w:r>
    </w:p>
    <w:p w14:paraId="0E907546" w14:textId="77777777" w:rsidR="009F1237" w:rsidRDefault="009F1237" w:rsidP="009F1237">
      <w:pPr>
        <w:pStyle w:val="BodyText"/>
        <w:rPr>
          <w:b/>
        </w:rPr>
      </w:pPr>
    </w:p>
    <w:p w14:paraId="56EFB14E" w14:textId="77777777" w:rsidR="009F1237" w:rsidRDefault="009F1237" w:rsidP="009F1237">
      <w:pPr>
        <w:pStyle w:val="ListParagraph"/>
        <w:numPr>
          <w:ilvl w:val="0"/>
          <w:numId w:val="12"/>
        </w:numPr>
        <w:tabs>
          <w:tab w:val="left" w:pos="1640"/>
        </w:tabs>
        <w:ind w:right="1017"/>
        <w:jc w:val="both"/>
        <w:rPr>
          <w:sz w:val="20"/>
        </w:rPr>
      </w:pPr>
      <w:r>
        <w:rPr>
          <w:sz w:val="20"/>
        </w:rPr>
        <w:t>The light intensity of the vehicle indications shall meet the minimum specifications of Society Automotive Engineers (SAE) standard J595 (directional Flashing Optical Warning Deceives for Authorized Emergency, Maintenance, and Service Vehicles) Dated November 2008. Manufacturer Certification of Compliance</w:t>
      </w:r>
      <w:r>
        <w:rPr>
          <w:spacing w:val="40"/>
          <w:sz w:val="20"/>
        </w:rPr>
        <w:t xml:space="preserve"> </w:t>
      </w:r>
      <w:r>
        <w:rPr>
          <w:sz w:val="20"/>
        </w:rPr>
        <w:t>shall be provided upon request.</w:t>
      </w:r>
    </w:p>
    <w:p w14:paraId="4471E3FD" w14:textId="77777777" w:rsidR="009F1237" w:rsidRDefault="009F1237" w:rsidP="009F1237">
      <w:pPr>
        <w:widowControl/>
        <w:autoSpaceDE/>
        <w:autoSpaceDN/>
        <w:rPr>
          <w:sz w:val="20"/>
        </w:rPr>
        <w:sectPr w:rsidR="009F1237">
          <w:pgSz w:w="12240" w:h="15840"/>
          <w:pgMar w:top="1140" w:right="420" w:bottom="1480" w:left="520" w:header="753" w:footer="1286" w:gutter="0"/>
          <w:cols w:space="720"/>
        </w:sectPr>
      </w:pPr>
    </w:p>
    <w:p w14:paraId="604434E7" w14:textId="77777777" w:rsidR="009F1237" w:rsidRDefault="009F1237" w:rsidP="009F1237">
      <w:pPr>
        <w:pStyle w:val="BodyText"/>
        <w:spacing w:before="39"/>
      </w:pPr>
    </w:p>
    <w:p w14:paraId="33AE7383" w14:textId="77777777" w:rsidR="009F1237" w:rsidRDefault="009F1237" w:rsidP="009F1237">
      <w:pPr>
        <w:pStyle w:val="ListParagraph"/>
        <w:numPr>
          <w:ilvl w:val="0"/>
          <w:numId w:val="12"/>
        </w:numPr>
        <w:tabs>
          <w:tab w:val="left" w:pos="1640"/>
        </w:tabs>
        <w:ind w:right="1017"/>
        <w:jc w:val="both"/>
        <w:rPr>
          <w:sz w:val="20"/>
        </w:rPr>
      </w:pPr>
      <w:r>
        <w:rPr>
          <w:sz w:val="20"/>
        </w:rPr>
        <w:t>When activated, all indications associated with given crosswalk (including those with an advance crossing sign, if used) shall simultaneously commence operation of their alternating rapid flashing within 20msec and shall cease operation at a predetermined time after the pedestrian actuation.</w:t>
      </w:r>
    </w:p>
    <w:p w14:paraId="46922A27" w14:textId="77777777" w:rsidR="009F1237" w:rsidRDefault="009F1237" w:rsidP="009F1237">
      <w:pPr>
        <w:pStyle w:val="ListParagraph"/>
        <w:numPr>
          <w:ilvl w:val="0"/>
          <w:numId w:val="12"/>
        </w:numPr>
        <w:tabs>
          <w:tab w:val="left" w:pos="1640"/>
        </w:tabs>
        <w:spacing w:before="120"/>
        <w:ind w:right="1017"/>
        <w:jc w:val="both"/>
        <w:rPr>
          <w:sz w:val="20"/>
        </w:rPr>
      </w:pPr>
      <w:r>
        <w:rPr>
          <w:sz w:val="20"/>
        </w:rPr>
        <w:t>The Pedestrian indication shall be directed at and visible to pedestrians in the crosswalk, and it shall flash concurrently with the vehicle indications to give confirmation that the RRFB is in operation.</w:t>
      </w:r>
    </w:p>
    <w:p w14:paraId="7067F188" w14:textId="77777777" w:rsidR="009F1237" w:rsidRDefault="009F1237" w:rsidP="009F1237">
      <w:pPr>
        <w:pStyle w:val="ListParagraph"/>
        <w:numPr>
          <w:ilvl w:val="0"/>
          <w:numId w:val="12"/>
        </w:numPr>
        <w:tabs>
          <w:tab w:val="left" w:pos="1640"/>
        </w:tabs>
        <w:spacing w:before="120"/>
        <w:ind w:right="1015"/>
        <w:jc w:val="both"/>
        <w:rPr>
          <w:sz w:val="20"/>
        </w:rPr>
      </w:pPr>
      <w:r>
        <w:rPr>
          <w:sz w:val="20"/>
        </w:rPr>
        <w:t>Restore any areas impacted by the installation of the crosswalk enhancement assembly to original condition unless otherwise shown in the Plans. Install crosswalk enhancement assembly in accordance with the Americans with Disabilities Act Standard for Transportation Facilities.</w:t>
      </w:r>
    </w:p>
    <w:p w14:paraId="5EA9E6AA" w14:textId="77777777" w:rsidR="009F1237" w:rsidRDefault="009F1237" w:rsidP="009F1237">
      <w:pPr>
        <w:pStyle w:val="ListParagraph"/>
        <w:numPr>
          <w:ilvl w:val="0"/>
          <w:numId w:val="12"/>
        </w:numPr>
        <w:tabs>
          <w:tab w:val="left" w:pos="1640"/>
        </w:tabs>
        <w:spacing w:before="121"/>
        <w:ind w:right="1015"/>
        <w:jc w:val="both"/>
        <w:rPr>
          <w:sz w:val="20"/>
        </w:rPr>
      </w:pPr>
      <w:r>
        <w:rPr>
          <w:sz w:val="20"/>
        </w:rPr>
        <w:t>Ensure the midblock crosswalk enhancement assembly has a manufacturer’s warranty covering defects</w:t>
      </w:r>
      <w:r>
        <w:rPr>
          <w:spacing w:val="40"/>
          <w:sz w:val="20"/>
        </w:rPr>
        <w:t xml:space="preserve"> </w:t>
      </w:r>
      <w:r>
        <w:rPr>
          <w:sz w:val="20"/>
        </w:rPr>
        <w:t>for two years from the date of final acceptance. Ensure the warranty includes providing replacements within 10 calendar days of notification for defective parts and equipment during the warranty period at</w:t>
      </w:r>
      <w:r>
        <w:rPr>
          <w:spacing w:val="40"/>
          <w:sz w:val="20"/>
        </w:rPr>
        <w:t xml:space="preserve"> </w:t>
      </w:r>
      <w:r>
        <w:rPr>
          <w:sz w:val="20"/>
        </w:rPr>
        <w:t>no cost to the Department or the maintaining agency.</w:t>
      </w:r>
    </w:p>
    <w:p w14:paraId="3702F621" w14:textId="77777777" w:rsidR="009F1237" w:rsidRDefault="009F1237" w:rsidP="009F1237">
      <w:pPr>
        <w:numPr>
          <w:ilvl w:val="1"/>
          <w:numId w:val="14"/>
        </w:numPr>
        <w:tabs>
          <w:tab w:val="left" w:pos="1640"/>
        </w:tabs>
        <w:spacing w:before="119"/>
        <w:ind w:hanging="720"/>
        <w:rPr>
          <w:b/>
          <w:sz w:val="20"/>
        </w:rPr>
      </w:pPr>
      <w:r>
        <w:rPr>
          <w:b/>
          <w:sz w:val="20"/>
        </w:rPr>
        <w:t>MEASUREMENT</w:t>
      </w:r>
      <w:r>
        <w:rPr>
          <w:b/>
          <w:spacing w:val="-4"/>
          <w:sz w:val="20"/>
        </w:rPr>
        <w:t xml:space="preserve"> </w:t>
      </w:r>
      <w:r>
        <w:rPr>
          <w:b/>
          <w:sz w:val="20"/>
        </w:rPr>
        <w:t>AND</w:t>
      </w:r>
      <w:r>
        <w:rPr>
          <w:b/>
          <w:spacing w:val="-5"/>
          <w:sz w:val="20"/>
        </w:rPr>
        <w:t xml:space="preserve"> </w:t>
      </w:r>
      <w:r>
        <w:rPr>
          <w:b/>
          <w:spacing w:val="-2"/>
          <w:sz w:val="20"/>
        </w:rPr>
        <w:t>PAYMENT</w:t>
      </w:r>
    </w:p>
    <w:p w14:paraId="07A918D3" w14:textId="77777777" w:rsidR="009F1237" w:rsidRDefault="009F1237" w:rsidP="009F1237">
      <w:pPr>
        <w:pStyle w:val="BodyText"/>
        <w:spacing w:before="38"/>
        <w:rPr>
          <w:b/>
        </w:rPr>
      </w:pPr>
    </w:p>
    <w:p w14:paraId="7D29F90B" w14:textId="77777777" w:rsidR="009F1237" w:rsidRDefault="009F1237" w:rsidP="009F1237">
      <w:pPr>
        <w:pStyle w:val="ListParagraph"/>
        <w:numPr>
          <w:ilvl w:val="2"/>
          <w:numId w:val="14"/>
        </w:numPr>
        <w:tabs>
          <w:tab w:val="left" w:pos="1823"/>
        </w:tabs>
        <w:spacing w:before="1" w:line="276" w:lineRule="auto"/>
        <w:ind w:right="1016" w:hanging="397"/>
        <w:jc w:val="both"/>
        <w:rPr>
          <w:sz w:val="20"/>
        </w:rPr>
      </w:pPr>
      <w:r>
        <w:rPr>
          <w:sz w:val="20"/>
        </w:rPr>
        <w:tab/>
        <w:t>RRFBs</w:t>
      </w:r>
      <w:r>
        <w:rPr>
          <w:spacing w:val="-3"/>
          <w:sz w:val="20"/>
        </w:rPr>
        <w:t xml:space="preserve"> </w:t>
      </w:r>
      <w:r>
        <w:rPr>
          <w:sz w:val="20"/>
        </w:rPr>
        <w:t>are</w:t>
      </w:r>
      <w:r>
        <w:rPr>
          <w:spacing w:val="-3"/>
          <w:sz w:val="20"/>
        </w:rPr>
        <w:t xml:space="preserve"> </w:t>
      </w:r>
      <w:r>
        <w:rPr>
          <w:sz w:val="20"/>
        </w:rPr>
        <w:t>intended</w:t>
      </w:r>
      <w:r>
        <w:rPr>
          <w:spacing w:val="-4"/>
          <w:sz w:val="20"/>
        </w:rPr>
        <w:t xml:space="preserve"> </w:t>
      </w:r>
      <w:r>
        <w:rPr>
          <w:sz w:val="20"/>
        </w:rPr>
        <w:t>to</w:t>
      </w:r>
      <w:r>
        <w:rPr>
          <w:spacing w:val="-2"/>
          <w:sz w:val="20"/>
        </w:rPr>
        <w:t xml:space="preserve"> </w:t>
      </w:r>
      <w:r>
        <w:rPr>
          <w:sz w:val="20"/>
        </w:rPr>
        <w:t>operate</w:t>
      </w:r>
      <w:r>
        <w:rPr>
          <w:spacing w:val="-3"/>
          <w:sz w:val="20"/>
        </w:rPr>
        <w:t xml:space="preserve"> </w:t>
      </w:r>
      <w:r>
        <w:rPr>
          <w:sz w:val="20"/>
        </w:rPr>
        <w:t>in</w:t>
      </w:r>
      <w:r>
        <w:rPr>
          <w:spacing w:val="-2"/>
          <w:sz w:val="20"/>
        </w:rPr>
        <w:t xml:space="preserve"> </w:t>
      </w:r>
      <w:r>
        <w:rPr>
          <w:sz w:val="20"/>
        </w:rPr>
        <w:t>pairs.</w:t>
      </w:r>
      <w:r>
        <w:rPr>
          <w:spacing w:val="-3"/>
          <w:sz w:val="20"/>
        </w:rPr>
        <w:t xml:space="preserve"> </w:t>
      </w:r>
      <w:r>
        <w:rPr>
          <w:sz w:val="20"/>
        </w:rPr>
        <w:t>The</w:t>
      </w:r>
      <w:r>
        <w:rPr>
          <w:spacing w:val="-4"/>
          <w:sz w:val="20"/>
        </w:rPr>
        <w:t xml:space="preserve"> </w:t>
      </w:r>
      <w:r>
        <w:rPr>
          <w:sz w:val="20"/>
        </w:rPr>
        <w:t>quantity</w:t>
      </w:r>
      <w:r>
        <w:rPr>
          <w:spacing w:val="-3"/>
          <w:sz w:val="20"/>
        </w:rPr>
        <w:t xml:space="preserve"> </w:t>
      </w:r>
      <w:r>
        <w:rPr>
          <w:sz w:val="20"/>
        </w:rPr>
        <w:t>of</w:t>
      </w:r>
      <w:r>
        <w:rPr>
          <w:spacing w:val="-3"/>
          <w:sz w:val="20"/>
        </w:rPr>
        <w:t xml:space="preserve"> </w:t>
      </w:r>
      <w:r>
        <w:rPr>
          <w:sz w:val="20"/>
        </w:rPr>
        <w:t>RRFBs</w:t>
      </w:r>
      <w:r>
        <w:rPr>
          <w:spacing w:val="-3"/>
          <w:sz w:val="20"/>
        </w:rPr>
        <w:t xml:space="preserve"> </w:t>
      </w:r>
      <w:r>
        <w:rPr>
          <w:sz w:val="20"/>
        </w:rPr>
        <w:t>to</w:t>
      </w:r>
      <w:r>
        <w:rPr>
          <w:spacing w:val="-4"/>
          <w:sz w:val="20"/>
        </w:rPr>
        <w:t xml:space="preserve"> </w:t>
      </w:r>
      <w:r>
        <w:rPr>
          <w:sz w:val="20"/>
        </w:rPr>
        <w:t>be</w:t>
      </w:r>
      <w:r>
        <w:rPr>
          <w:spacing w:val="-4"/>
          <w:sz w:val="20"/>
        </w:rPr>
        <w:t xml:space="preserve"> </w:t>
      </w:r>
      <w:r>
        <w:rPr>
          <w:sz w:val="20"/>
        </w:rPr>
        <w:t>paid</w:t>
      </w:r>
      <w:r>
        <w:rPr>
          <w:spacing w:val="-3"/>
          <w:sz w:val="20"/>
        </w:rPr>
        <w:t xml:space="preserve"> </w:t>
      </w:r>
      <w:r>
        <w:rPr>
          <w:sz w:val="20"/>
        </w:rPr>
        <w:t>for</w:t>
      </w:r>
      <w:r>
        <w:rPr>
          <w:spacing w:val="-4"/>
          <w:sz w:val="20"/>
        </w:rPr>
        <w:t xml:space="preserve"> </w:t>
      </w:r>
      <w:r>
        <w:rPr>
          <w:sz w:val="20"/>
        </w:rPr>
        <w:t>will</w:t>
      </w:r>
      <w:r>
        <w:rPr>
          <w:spacing w:val="-3"/>
          <w:sz w:val="20"/>
        </w:rPr>
        <w:t xml:space="preserve"> </w:t>
      </w:r>
      <w:r>
        <w:rPr>
          <w:sz w:val="20"/>
        </w:rPr>
        <w:t>be</w:t>
      </w:r>
      <w:r>
        <w:rPr>
          <w:spacing w:val="-4"/>
          <w:sz w:val="20"/>
        </w:rPr>
        <w:t xml:space="preserve"> </w:t>
      </w:r>
      <w:r>
        <w:rPr>
          <w:sz w:val="20"/>
        </w:rPr>
        <w:t>the</w:t>
      </w:r>
      <w:r>
        <w:rPr>
          <w:spacing w:val="-3"/>
          <w:sz w:val="20"/>
        </w:rPr>
        <w:t xml:space="preserve"> </w:t>
      </w:r>
      <w:r>
        <w:rPr>
          <w:sz w:val="20"/>
        </w:rPr>
        <w:t>actual</w:t>
      </w:r>
      <w:r>
        <w:rPr>
          <w:spacing w:val="-5"/>
          <w:sz w:val="20"/>
        </w:rPr>
        <w:t xml:space="preserve"> </w:t>
      </w:r>
      <w:r>
        <w:rPr>
          <w:sz w:val="20"/>
        </w:rPr>
        <w:t>number</w:t>
      </w:r>
      <w:r>
        <w:rPr>
          <w:spacing w:val="-4"/>
          <w:sz w:val="20"/>
        </w:rPr>
        <w:t xml:space="preserve"> </w:t>
      </w:r>
      <w:r>
        <w:rPr>
          <w:sz w:val="20"/>
        </w:rPr>
        <w:t>of RRFBs which have been furnished, installed, and accepted, measured on a per PAIR basis.</w:t>
      </w:r>
    </w:p>
    <w:p w14:paraId="4E440325" w14:textId="77777777" w:rsidR="009F1237" w:rsidRDefault="009F1237" w:rsidP="009F1237">
      <w:pPr>
        <w:pStyle w:val="BodyText"/>
        <w:spacing w:before="36"/>
      </w:pPr>
    </w:p>
    <w:p w14:paraId="22398EDD" w14:textId="77777777" w:rsidR="009F1237" w:rsidRDefault="009F1237" w:rsidP="009F1237">
      <w:pPr>
        <w:pStyle w:val="ListParagraph"/>
        <w:numPr>
          <w:ilvl w:val="2"/>
          <w:numId w:val="14"/>
        </w:numPr>
        <w:tabs>
          <w:tab w:val="left" w:pos="1820"/>
          <w:tab w:val="left" w:pos="1876"/>
        </w:tabs>
        <w:spacing w:line="276" w:lineRule="auto"/>
        <w:ind w:right="1016" w:hanging="397"/>
        <w:jc w:val="both"/>
        <w:rPr>
          <w:sz w:val="20"/>
        </w:rPr>
      </w:pPr>
      <w:r>
        <w:rPr>
          <w:sz w:val="20"/>
        </w:rPr>
        <w:tab/>
        <w:t>The</w:t>
      </w:r>
      <w:r>
        <w:rPr>
          <w:spacing w:val="-2"/>
          <w:sz w:val="20"/>
        </w:rPr>
        <w:t xml:space="preserve"> </w:t>
      </w:r>
      <w:r>
        <w:rPr>
          <w:sz w:val="20"/>
        </w:rPr>
        <w:t>quantity</w:t>
      </w:r>
      <w:r>
        <w:rPr>
          <w:spacing w:val="-2"/>
          <w:sz w:val="20"/>
        </w:rPr>
        <w:t xml:space="preserve"> </w:t>
      </w:r>
      <w:r>
        <w:rPr>
          <w:sz w:val="20"/>
        </w:rPr>
        <w:t>of</w:t>
      </w:r>
      <w:r>
        <w:rPr>
          <w:spacing w:val="-2"/>
          <w:sz w:val="20"/>
        </w:rPr>
        <w:t xml:space="preserve"> </w:t>
      </w:r>
      <w:r>
        <w:rPr>
          <w:sz w:val="20"/>
        </w:rPr>
        <w:t>RRFBs, measured</w:t>
      </w:r>
      <w:r>
        <w:rPr>
          <w:spacing w:val="-2"/>
          <w:sz w:val="20"/>
        </w:rPr>
        <w:t xml:space="preserve"> </w:t>
      </w:r>
      <w:r>
        <w:rPr>
          <w:sz w:val="20"/>
        </w:rPr>
        <w:t>as</w:t>
      </w:r>
      <w:r>
        <w:rPr>
          <w:spacing w:val="-2"/>
          <w:sz w:val="20"/>
        </w:rPr>
        <w:t xml:space="preserve"> </w:t>
      </w:r>
      <w:r>
        <w:rPr>
          <w:sz w:val="20"/>
        </w:rPr>
        <w:t>provided</w:t>
      </w:r>
      <w:r>
        <w:rPr>
          <w:spacing w:val="-2"/>
          <w:sz w:val="20"/>
        </w:rPr>
        <w:t xml:space="preserve"> </w:t>
      </w:r>
      <w:r>
        <w:rPr>
          <w:sz w:val="20"/>
        </w:rPr>
        <w:t>above,</w:t>
      </w:r>
      <w:r>
        <w:rPr>
          <w:spacing w:val="-3"/>
          <w:sz w:val="20"/>
        </w:rPr>
        <w:t xml:space="preserve"> </w:t>
      </w:r>
      <w:r>
        <w:rPr>
          <w:sz w:val="20"/>
        </w:rPr>
        <w:t>will</w:t>
      </w:r>
      <w:r>
        <w:rPr>
          <w:spacing w:val="-3"/>
          <w:sz w:val="20"/>
        </w:rPr>
        <w:t xml:space="preserve"> </w:t>
      </w:r>
      <w:r>
        <w:rPr>
          <w:sz w:val="20"/>
        </w:rPr>
        <w:t>be</w:t>
      </w:r>
      <w:r>
        <w:rPr>
          <w:spacing w:val="-2"/>
          <w:sz w:val="20"/>
        </w:rPr>
        <w:t xml:space="preserve"> </w:t>
      </w:r>
      <w:r>
        <w:rPr>
          <w:sz w:val="20"/>
        </w:rPr>
        <w:t>paid for</w:t>
      </w:r>
      <w:r>
        <w:rPr>
          <w:spacing w:val="-3"/>
          <w:sz w:val="20"/>
        </w:rPr>
        <w:t xml:space="preserve"> </w:t>
      </w:r>
      <w:r>
        <w:rPr>
          <w:sz w:val="20"/>
        </w:rPr>
        <w:t>at</w:t>
      </w:r>
      <w:r>
        <w:rPr>
          <w:spacing w:val="-1"/>
          <w:sz w:val="20"/>
        </w:rPr>
        <w:t xml:space="preserve"> </w:t>
      </w:r>
      <w:r>
        <w:rPr>
          <w:sz w:val="20"/>
        </w:rPr>
        <w:t>the</w:t>
      </w:r>
      <w:r>
        <w:rPr>
          <w:spacing w:val="-1"/>
          <w:sz w:val="20"/>
        </w:rPr>
        <w:t xml:space="preserve"> </w:t>
      </w:r>
      <w:r>
        <w:rPr>
          <w:sz w:val="20"/>
        </w:rPr>
        <w:t>contract</w:t>
      </w:r>
      <w:r>
        <w:rPr>
          <w:spacing w:val="-2"/>
          <w:sz w:val="20"/>
        </w:rPr>
        <w:t xml:space="preserve"> </w:t>
      </w:r>
      <w:r>
        <w:rPr>
          <w:sz w:val="20"/>
        </w:rPr>
        <w:t>unit</w:t>
      </w:r>
      <w:r>
        <w:rPr>
          <w:spacing w:val="-2"/>
          <w:sz w:val="20"/>
        </w:rPr>
        <w:t xml:space="preserve"> </w:t>
      </w:r>
      <w:r>
        <w:rPr>
          <w:sz w:val="20"/>
        </w:rPr>
        <w:t>price</w:t>
      </w:r>
      <w:r>
        <w:rPr>
          <w:spacing w:val="-2"/>
          <w:sz w:val="20"/>
        </w:rPr>
        <w:t xml:space="preserve"> </w:t>
      </w:r>
      <w:r>
        <w:rPr>
          <w:sz w:val="20"/>
        </w:rPr>
        <w:t>per</w:t>
      </w:r>
      <w:r>
        <w:rPr>
          <w:spacing w:val="-1"/>
          <w:sz w:val="20"/>
        </w:rPr>
        <w:t xml:space="preserve"> </w:t>
      </w:r>
      <w:r>
        <w:rPr>
          <w:sz w:val="20"/>
        </w:rPr>
        <w:t>PAIR. Such payment will be full compensation for all work covered by this special provision, including but not limited to all excavation, furnishing, and installing the RRFB.</w:t>
      </w:r>
    </w:p>
    <w:p w14:paraId="152A87C2" w14:textId="77777777" w:rsidR="009F1237" w:rsidRDefault="009F1237" w:rsidP="009F1237">
      <w:pPr>
        <w:pStyle w:val="BodyText"/>
        <w:spacing w:before="243"/>
        <w:ind w:left="920"/>
      </w:pPr>
      <w:r>
        <w:t>Payment</w:t>
      </w:r>
      <w:r>
        <w:rPr>
          <w:spacing w:val="-2"/>
        </w:rPr>
        <w:t xml:space="preserve"> </w:t>
      </w:r>
      <w:r>
        <w:t>will</w:t>
      </w:r>
      <w:r>
        <w:rPr>
          <w:spacing w:val="-1"/>
        </w:rPr>
        <w:t xml:space="preserve"> </w:t>
      </w:r>
      <w:r>
        <w:t>be</w:t>
      </w:r>
      <w:r>
        <w:rPr>
          <w:spacing w:val="-1"/>
        </w:rPr>
        <w:t xml:space="preserve"> </w:t>
      </w:r>
      <w:r>
        <w:t>made</w:t>
      </w:r>
      <w:r>
        <w:rPr>
          <w:spacing w:val="-2"/>
        </w:rPr>
        <w:t xml:space="preserve"> under:</w:t>
      </w:r>
    </w:p>
    <w:p w14:paraId="1BA6DE4B" w14:textId="77777777" w:rsidR="009F1237" w:rsidRDefault="009F1237" w:rsidP="009F1237">
      <w:pPr>
        <w:pStyle w:val="BodyText"/>
      </w:pPr>
    </w:p>
    <w:p w14:paraId="6BAA9B4A" w14:textId="77777777" w:rsidR="009F1237" w:rsidRDefault="009F1237" w:rsidP="009F1237">
      <w:pPr>
        <w:tabs>
          <w:tab w:val="left" w:leader="dot" w:pos="9102"/>
        </w:tabs>
        <w:ind w:left="920"/>
        <w:rPr>
          <w:b/>
          <w:sz w:val="20"/>
        </w:rPr>
      </w:pPr>
      <w:r>
        <w:rPr>
          <w:b/>
          <w:sz w:val="20"/>
        </w:rPr>
        <w:t>AC</w:t>
      </w:r>
      <w:r>
        <w:rPr>
          <w:b/>
          <w:spacing w:val="-6"/>
          <w:sz w:val="20"/>
        </w:rPr>
        <w:t xml:space="preserve"> </w:t>
      </w:r>
      <w:r>
        <w:rPr>
          <w:b/>
          <w:sz w:val="20"/>
        </w:rPr>
        <w:t>POWERED</w:t>
      </w:r>
      <w:r>
        <w:rPr>
          <w:b/>
          <w:spacing w:val="-6"/>
          <w:sz w:val="20"/>
        </w:rPr>
        <w:t xml:space="preserve"> </w:t>
      </w:r>
      <w:r>
        <w:rPr>
          <w:b/>
          <w:sz w:val="20"/>
        </w:rPr>
        <w:t>RECTANGULAR</w:t>
      </w:r>
      <w:r>
        <w:rPr>
          <w:b/>
          <w:spacing w:val="-4"/>
          <w:sz w:val="20"/>
        </w:rPr>
        <w:t xml:space="preserve"> </w:t>
      </w:r>
      <w:r>
        <w:rPr>
          <w:b/>
          <w:sz w:val="20"/>
        </w:rPr>
        <w:t>RAPID</w:t>
      </w:r>
      <w:r>
        <w:rPr>
          <w:b/>
          <w:spacing w:val="-4"/>
          <w:sz w:val="20"/>
        </w:rPr>
        <w:t xml:space="preserve"> </w:t>
      </w:r>
      <w:r>
        <w:rPr>
          <w:b/>
          <w:sz w:val="20"/>
        </w:rPr>
        <w:t>FLASHING</w:t>
      </w:r>
      <w:r>
        <w:rPr>
          <w:b/>
          <w:spacing w:val="-4"/>
          <w:sz w:val="20"/>
        </w:rPr>
        <w:t xml:space="preserve"> </w:t>
      </w:r>
      <w:r>
        <w:rPr>
          <w:b/>
          <w:spacing w:val="-2"/>
          <w:sz w:val="20"/>
        </w:rPr>
        <w:t>BEACONS</w:t>
      </w:r>
      <w:r>
        <w:rPr>
          <w:b/>
          <w:sz w:val="20"/>
        </w:rPr>
        <w:tab/>
      </w:r>
      <w:r>
        <w:rPr>
          <w:b/>
          <w:spacing w:val="-4"/>
          <w:sz w:val="20"/>
        </w:rPr>
        <w:t>PAIR</w:t>
      </w:r>
    </w:p>
    <w:p w14:paraId="0B1460FE" w14:textId="77777777" w:rsidR="009F1237" w:rsidRDefault="009F1237" w:rsidP="009F1237">
      <w:pPr>
        <w:pStyle w:val="BodyText"/>
        <w:rPr>
          <w:b/>
        </w:rPr>
      </w:pPr>
    </w:p>
    <w:p w14:paraId="27D9B489" w14:textId="77777777" w:rsidR="009F1237" w:rsidRDefault="009F1237" w:rsidP="009F1237">
      <w:pPr>
        <w:pStyle w:val="BodyText"/>
        <w:spacing w:before="50"/>
        <w:rPr>
          <w:b/>
        </w:rPr>
      </w:pPr>
    </w:p>
    <w:p w14:paraId="65EFB173" w14:textId="77777777" w:rsidR="009F1237" w:rsidRDefault="009F1237" w:rsidP="009F1237">
      <w:pPr>
        <w:pStyle w:val="Heading8"/>
        <w:rPr>
          <w:u w:val="none"/>
        </w:rPr>
      </w:pPr>
      <w:bookmarkStart w:id="3" w:name="_bookmark59"/>
      <w:bookmarkEnd w:id="3"/>
      <w:r>
        <w:t>SP‐04</w:t>
      </w:r>
      <w:r>
        <w:rPr>
          <w:spacing w:val="-9"/>
        </w:rPr>
        <w:t xml:space="preserve"> </w:t>
      </w:r>
      <w:r>
        <w:t>RRFB</w:t>
      </w:r>
      <w:r>
        <w:rPr>
          <w:spacing w:val="-7"/>
        </w:rPr>
        <w:t xml:space="preserve"> </w:t>
      </w:r>
      <w:r>
        <w:t>PEDESTALS</w:t>
      </w:r>
      <w:r>
        <w:rPr>
          <w:spacing w:val="-7"/>
        </w:rPr>
        <w:t xml:space="preserve"> </w:t>
      </w:r>
      <w:r>
        <w:t>AND</w:t>
      </w:r>
      <w:r>
        <w:rPr>
          <w:spacing w:val="-9"/>
        </w:rPr>
        <w:t xml:space="preserve"> </w:t>
      </w:r>
      <w:r>
        <w:rPr>
          <w:spacing w:val="-2"/>
        </w:rPr>
        <w:t>BASES</w:t>
      </w:r>
    </w:p>
    <w:p w14:paraId="37778622" w14:textId="77777777" w:rsidR="009F1237" w:rsidRDefault="009F1237" w:rsidP="009F1237">
      <w:pPr>
        <w:numPr>
          <w:ilvl w:val="0"/>
          <w:numId w:val="16"/>
        </w:numPr>
        <w:tabs>
          <w:tab w:val="left" w:pos="1221"/>
        </w:tabs>
        <w:spacing w:before="243"/>
        <w:ind w:left="1221" w:hanging="301"/>
        <w:rPr>
          <w:b/>
          <w:sz w:val="20"/>
        </w:rPr>
      </w:pPr>
      <w:r>
        <w:rPr>
          <w:b/>
          <w:spacing w:val="-2"/>
          <w:sz w:val="20"/>
        </w:rPr>
        <w:t>DESCRIPTION</w:t>
      </w:r>
    </w:p>
    <w:p w14:paraId="7F619BC4" w14:textId="77777777" w:rsidR="009F1237" w:rsidRDefault="009F1237" w:rsidP="009F1237">
      <w:pPr>
        <w:pStyle w:val="BodyText"/>
        <w:spacing w:before="1"/>
        <w:ind w:left="920" w:right="913"/>
      </w:pPr>
      <w:r>
        <w:t>The</w:t>
      </w:r>
      <w:r>
        <w:rPr>
          <w:spacing w:val="-3"/>
        </w:rPr>
        <w:t xml:space="preserve"> </w:t>
      </w:r>
      <w:r>
        <w:t>Contractor</w:t>
      </w:r>
      <w:r>
        <w:rPr>
          <w:spacing w:val="-3"/>
        </w:rPr>
        <w:t xml:space="preserve"> </w:t>
      </w:r>
      <w:r>
        <w:t>shall</w:t>
      </w:r>
      <w:r>
        <w:rPr>
          <w:spacing w:val="-3"/>
        </w:rPr>
        <w:t xml:space="preserve"> </w:t>
      </w:r>
      <w:r>
        <w:t>supply</w:t>
      </w:r>
      <w:r>
        <w:rPr>
          <w:spacing w:val="-3"/>
        </w:rPr>
        <w:t xml:space="preserve"> </w:t>
      </w:r>
      <w:r>
        <w:t>concrete,</w:t>
      </w:r>
      <w:r>
        <w:rPr>
          <w:spacing w:val="-3"/>
        </w:rPr>
        <w:t xml:space="preserve"> </w:t>
      </w:r>
      <w:r>
        <w:t>anchor</w:t>
      </w:r>
      <w:r>
        <w:rPr>
          <w:spacing w:val="-4"/>
        </w:rPr>
        <w:t xml:space="preserve"> </w:t>
      </w:r>
      <w:r>
        <w:t>bolts</w:t>
      </w:r>
      <w:r>
        <w:rPr>
          <w:spacing w:val="-3"/>
        </w:rPr>
        <w:t xml:space="preserve"> </w:t>
      </w:r>
      <w:r>
        <w:t>and</w:t>
      </w:r>
      <w:r>
        <w:rPr>
          <w:spacing w:val="-3"/>
        </w:rPr>
        <w:t xml:space="preserve"> </w:t>
      </w:r>
      <w:r>
        <w:t>forms</w:t>
      </w:r>
      <w:r>
        <w:rPr>
          <w:spacing w:val="-3"/>
        </w:rPr>
        <w:t xml:space="preserve"> </w:t>
      </w:r>
      <w:r>
        <w:t>necessary</w:t>
      </w:r>
      <w:r>
        <w:rPr>
          <w:spacing w:val="-3"/>
        </w:rPr>
        <w:t xml:space="preserve"> </w:t>
      </w:r>
      <w:r>
        <w:t>for</w:t>
      </w:r>
      <w:r>
        <w:rPr>
          <w:spacing w:val="-3"/>
        </w:rPr>
        <w:t xml:space="preserve"> </w:t>
      </w:r>
      <w:r>
        <w:t>constructing</w:t>
      </w:r>
      <w:r>
        <w:rPr>
          <w:spacing w:val="-3"/>
        </w:rPr>
        <w:t xml:space="preserve"> </w:t>
      </w:r>
      <w:r>
        <w:t>proposed</w:t>
      </w:r>
      <w:r>
        <w:rPr>
          <w:spacing w:val="-3"/>
        </w:rPr>
        <w:t xml:space="preserve"> </w:t>
      </w:r>
      <w:r>
        <w:t>or</w:t>
      </w:r>
      <w:r>
        <w:rPr>
          <w:spacing w:val="-3"/>
        </w:rPr>
        <w:t xml:space="preserve"> </w:t>
      </w:r>
      <w:r>
        <w:t xml:space="preserve">relocated pedestal bases. The Contractor shall supply all material necessary to install a complete </w:t>
      </w:r>
      <w:proofErr w:type="gramStart"/>
      <w:r>
        <w:t>pedestal</w:t>
      </w:r>
      <w:proofErr w:type="gramEnd"/>
    </w:p>
    <w:p w14:paraId="5EA1B11A" w14:textId="77777777" w:rsidR="009F1237" w:rsidRDefault="009F1237" w:rsidP="009F1237">
      <w:pPr>
        <w:pStyle w:val="BodyText"/>
        <w:ind w:left="920" w:right="1086"/>
      </w:pPr>
      <w:r>
        <w:t>assembly.</w:t>
      </w:r>
      <w:r>
        <w:rPr>
          <w:spacing w:val="-2"/>
        </w:rPr>
        <w:t xml:space="preserve"> </w:t>
      </w:r>
      <w:r>
        <w:t>Pedestals</w:t>
      </w:r>
      <w:r>
        <w:rPr>
          <w:spacing w:val="-2"/>
        </w:rPr>
        <w:t xml:space="preserve"> </w:t>
      </w:r>
      <w:r>
        <w:t>shall</w:t>
      </w:r>
      <w:r>
        <w:rPr>
          <w:spacing w:val="-3"/>
        </w:rPr>
        <w:t xml:space="preserve"> </w:t>
      </w:r>
      <w:r>
        <w:t>be</w:t>
      </w:r>
      <w:r>
        <w:rPr>
          <w:spacing w:val="-2"/>
        </w:rPr>
        <w:t xml:space="preserve"> </w:t>
      </w:r>
      <w:r>
        <w:t>installed</w:t>
      </w:r>
      <w:r>
        <w:rPr>
          <w:spacing w:val="-2"/>
        </w:rPr>
        <w:t xml:space="preserve"> </w:t>
      </w:r>
      <w:r>
        <w:t>in</w:t>
      </w:r>
      <w:r>
        <w:rPr>
          <w:spacing w:val="-2"/>
        </w:rPr>
        <w:t xml:space="preserve"> </w:t>
      </w:r>
      <w:r>
        <w:t>conformance</w:t>
      </w:r>
      <w:r>
        <w:rPr>
          <w:spacing w:val="-4"/>
        </w:rPr>
        <w:t xml:space="preserve"> </w:t>
      </w:r>
      <w:r>
        <w:t>with</w:t>
      </w:r>
      <w:r>
        <w:rPr>
          <w:spacing w:val="-3"/>
        </w:rPr>
        <w:t xml:space="preserve"> </w:t>
      </w:r>
      <w:r>
        <w:t>drawing</w:t>
      </w:r>
      <w:r>
        <w:rPr>
          <w:spacing w:val="-2"/>
        </w:rPr>
        <w:t xml:space="preserve"> </w:t>
      </w:r>
      <w:r>
        <w:t>1743.04‐2‐CDOT</w:t>
      </w:r>
      <w:r>
        <w:rPr>
          <w:spacing w:val="-2"/>
        </w:rPr>
        <w:t xml:space="preserve"> </w:t>
      </w:r>
      <w:r>
        <w:t>(See</w:t>
      </w:r>
      <w:r>
        <w:rPr>
          <w:spacing w:val="-3"/>
        </w:rPr>
        <w:t xml:space="preserve"> </w:t>
      </w:r>
      <w:r>
        <w:t>section</w:t>
      </w:r>
      <w:r>
        <w:rPr>
          <w:spacing w:val="-4"/>
        </w:rPr>
        <w:t xml:space="preserve"> </w:t>
      </w:r>
      <w:r>
        <w:t>00</w:t>
      </w:r>
      <w:r>
        <w:rPr>
          <w:spacing w:val="-3"/>
        </w:rPr>
        <w:t xml:space="preserve"> </w:t>
      </w:r>
      <w:r>
        <w:t>75</w:t>
      </w:r>
      <w:r>
        <w:rPr>
          <w:spacing w:val="-2"/>
        </w:rPr>
        <w:t xml:space="preserve"> </w:t>
      </w:r>
      <w:r>
        <w:t>00,</w:t>
      </w:r>
      <w:r>
        <w:rPr>
          <w:spacing w:val="-3"/>
        </w:rPr>
        <w:t xml:space="preserve"> </w:t>
      </w:r>
      <w:r>
        <w:t>Article 4), modified for RRFB application rather than pedestrian signals.</w:t>
      </w:r>
      <w:r>
        <w:rPr>
          <w:spacing w:val="40"/>
        </w:rPr>
        <w:t xml:space="preserve"> </w:t>
      </w:r>
      <w:r>
        <w:t>The Contractor shall build concrete foundations in accordance with NCDOT approved pedestal 1743.04 Type III.</w:t>
      </w:r>
      <w:r>
        <w:rPr>
          <w:spacing w:val="40"/>
        </w:rPr>
        <w:t xml:space="preserve"> </w:t>
      </w:r>
      <w:r>
        <w:t>The foundation shall be 7 feet in depth.</w:t>
      </w:r>
    </w:p>
    <w:p w14:paraId="7C1418DE" w14:textId="77777777" w:rsidR="009F1237" w:rsidRDefault="009F1237" w:rsidP="009F1237">
      <w:pPr>
        <w:pStyle w:val="BodyText"/>
        <w:ind w:left="920" w:right="2226"/>
      </w:pPr>
      <w:r>
        <w:t>The</w:t>
      </w:r>
      <w:r>
        <w:rPr>
          <w:spacing w:val="-2"/>
        </w:rPr>
        <w:t xml:space="preserve"> </w:t>
      </w:r>
      <w:r>
        <w:t>contractor</w:t>
      </w:r>
      <w:r>
        <w:rPr>
          <w:spacing w:val="-4"/>
        </w:rPr>
        <w:t xml:space="preserve"> </w:t>
      </w:r>
      <w:r>
        <w:t>shall</w:t>
      </w:r>
      <w:r>
        <w:rPr>
          <w:spacing w:val="-3"/>
        </w:rPr>
        <w:t xml:space="preserve"> </w:t>
      </w:r>
      <w:r>
        <w:t>supply</w:t>
      </w:r>
      <w:r>
        <w:rPr>
          <w:spacing w:val="-3"/>
        </w:rPr>
        <w:t xml:space="preserve"> </w:t>
      </w:r>
      <w:r>
        <w:t>and</w:t>
      </w:r>
      <w:r>
        <w:rPr>
          <w:spacing w:val="-2"/>
        </w:rPr>
        <w:t xml:space="preserve"> </w:t>
      </w:r>
      <w:r>
        <w:t>install</w:t>
      </w:r>
      <w:r>
        <w:rPr>
          <w:spacing w:val="-3"/>
        </w:rPr>
        <w:t xml:space="preserve"> </w:t>
      </w:r>
      <w:r>
        <w:t>15‐ft</w:t>
      </w:r>
      <w:r>
        <w:rPr>
          <w:spacing w:val="-3"/>
        </w:rPr>
        <w:t xml:space="preserve"> </w:t>
      </w:r>
      <w:r>
        <w:t>aluminum</w:t>
      </w:r>
      <w:r>
        <w:rPr>
          <w:spacing w:val="-3"/>
        </w:rPr>
        <w:t xml:space="preserve"> </w:t>
      </w:r>
      <w:r>
        <w:t>Type</w:t>
      </w:r>
      <w:r>
        <w:rPr>
          <w:spacing w:val="-2"/>
        </w:rPr>
        <w:t xml:space="preserve"> </w:t>
      </w:r>
      <w:r>
        <w:t>II</w:t>
      </w:r>
      <w:r>
        <w:rPr>
          <w:spacing w:val="-2"/>
        </w:rPr>
        <w:t xml:space="preserve"> </w:t>
      </w:r>
      <w:r>
        <w:t>pedestals</w:t>
      </w:r>
      <w:r>
        <w:rPr>
          <w:spacing w:val="-4"/>
        </w:rPr>
        <w:t xml:space="preserve"> </w:t>
      </w:r>
      <w:r>
        <w:t>with</w:t>
      </w:r>
      <w:r>
        <w:rPr>
          <w:spacing w:val="-2"/>
        </w:rPr>
        <w:t xml:space="preserve"> </w:t>
      </w:r>
      <w:r>
        <w:t>square</w:t>
      </w:r>
      <w:r>
        <w:rPr>
          <w:spacing w:val="-4"/>
        </w:rPr>
        <w:t xml:space="preserve"> </w:t>
      </w:r>
      <w:r>
        <w:t>bellhousing</w:t>
      </w:r>
      <w:r>
        <w:rPr>
          <w:spacing w:val="-2"/>
        </w:rPr>
        <w:t xml:space="preserve"> </w:t>
      </w:r>
      <w:r>
        <w:t>and cap as specified in the plans.</w:t>
      </w:r>
    </w:p>
    <w:p w14:paraId="2A0B0877" w14:textId="77777777" w:rsidR="009F1237" w:rsidRDefault="009F1237" w:rsidP="009F1237">
      <w:pPr>
        <w:numPr>
          <w:ilvl w:val="0"/>
          <w:numId w:val="16"/>
        </w:numPr>
        <w:tabs>
          <w:tab w:val="left" w:pos="1221"/>
        </w:tabs>
        <w:spacing w:before="243"/>
        <w:ind w:left="1221" w:hanging="301"/>
        <w:rPr>
          <w:b/>
          <w:sz w:val="20"/>
        </w:rPr>
      </w:pPr>
      <w:r>
        <w:rPr>
          <w:b/>
          <w:spacing w:val="-2"/>
          <w:sz w:val="20"/>
        </w:rPr>
        <w:t>MEASUREMENT</w:t>
      </w:r>
    </w:p>
    <w:p w14:paraId="045094FA" w14:textId="77777777" w:rsidR="009F1237" w:rsidRDefault="009F1237" w:rsidP="009F1237">
      <w:pPr>
        <w:pStyle w:val="BodyText"/>
        <w:spacing w:before="1"/>
        <w:ind w:left="920" w:right="1075"/>
      </w:pPr>
      <w:r>
        <w:t>Pedestal</w:t>
      </w:r>
      <w:r>
        <w:rPr>
          <w:spacing w:val="-2"/>
        </w:rPr>
        <w:t xml:space="preserve"> </w:t>
      </w:r>
      <w:r>
        <w:t>Bases</w:t>
      </w:r>
      <w:r>
        <w:rPr>
          <w:spacing w:val="-4"/>
        </w:rPr>
        <w:t xml:space="preserve"> </w:t>
      </w:r>
      <w:r>
        <w:t>and</w:t>
      </w:r>
      <w:r>
        <w:rPr>
          <w:spacing w:val="-3"/>
        </w:rPr>
        <w:t xml:space="preserve"> </w:t>
      </w:r>
      <w:r>
        <w:t>Foundations</w:t>
      </w:r>
      <w:r>
        <w:rPr>
          <w:spacing w:val="-2"/>
        </w:rPr>
        <w:t xml:space="preserve"> </w:t>
      </w:r>
      <w:r>
        <w:t>will</w:t>
      </w:r>
      <w:r>
        <w:rPr>
          <w:spacing w:val="-2"/>
        </w:rPr>
        <w:t xml:space="preserve"> </w:t>
      </w:r>
      <w:r>
        <w:t>be</w:t>
      </w:r>
      <w:r>
        <w:rPr>
          <w:spacing w:val="-2"/>
        </w:rPr>
        <w:t xml:space="preserve"> </w:t>
      </w:r>
      <w:r>
        <w:t>measured</w:t>
      </w:r>
      <w:r>
        <w:rPr>
          <w:spacing w:val="-2"/>
        </w:rPr>
        <w:t xml:space="preserve"> </w:t>
      </w:r>
      <w:r>
        <w:t>and</w:t>
      </w:r>
      <w:r>
        <w:rPr>
          <w:spacing w:val="-3"/>
        </w:rPr>
        <w:t xml:space="preserve"> </w:t>
      </w:r>
      <w:r>
        <w:t>paid</w:t>
      </w:r>
      <w:r>
        <w:rPr>
          <w:spacing w:val="-3"/>
        </w:rPr>
        <w:t xml:space="preserve"> </w:t>
      </w:r>
      <w:r>
        <w:t>as</w:t>
      </w:r>
      <w:r>
        <w:rPr>
          <w:spacing w:val="-2"/>
        </w:rPr>
        <w:t xml:space="preserve"> </w:t>
      </w:r>
      <w:r>
        <w:t>the</w:t>
      </w:r>
      <w:r>
        <w:rPr>
          <w:spacing w:val="-4"/>
        </w:rPr>
        <w:t xml:space="preserve"> </w:t>
      </w:r>
      <w:r>
        <w:t>actual</w:t>
      </w:r>
      <w:r>
        <w:rPr>
          <w:spacing w:val="-4"/>
        </w:rPr>
        <w:t xml:space="preserve"> </w:t>
      </w:r>
      <w:r>
        <w:t>number</w:t>
      </w:r>
      <w:r>
        <w:rPr>
          <w:spacing w:val="-2"/>
        </w:rPr>
        <w:t xml:space="preserve"> </w:t>
      </w:r>
      <w:r>
        <w:t>of</w:t>
      </w:r>
      <w:r>
        <w:rPr>
          <w:spacing w:val="-3"/>
        </w:rPr>
        <w:t xml:space="preserve"> </w:t>
      </w:r>
      <w:r>
        <w:t>each</w:t>
      </w:r>
      <w:r>
        <w:rPr>
          <w:spacing w:val="-2"/>
        </w:rPr>
        <w:t xml:space="preserve"> </w:t>
      </w:r>
      <w:r>
        <w:t>type</w:t>
      </w:r>
      <w:r>
        <w:rPr>
          <w:spacing w:val="-3"/>
        </w:rPr>
        <w:t xml:space="preserve"> </w:t>
      </w:r>
      <w:r>
        <w:t>listed</w:t>
      </w:r>
      <w:r>
        <w:rPr>
          <w:spacing w:val="-2"/>
        </w:rPr>
        <w:t xml:space="preserve"> </w:t>
      </w:r>
      <w:r>
        <w:t>below furnished, installed, and accepted.</w:t>
      </w:r>
    </w:p>
    <w:p w14:paraId="226FE2D6" w14:textId="77777777" w:rsidR="009F1237" w:rsidRDefault="009F1237" w:rsidP="009F1237">
      <w:pPr>
        <w:spacing w:before="243"/>
        <w:ind w:left="920" w:right="1075"/>
        <w:rPr>
          <w:b/>
          <w:i/>
          <w:sz w:val="20"/>
        </w:rPr>
      </w:pPr>
      <w:r>
        <w:rPr>
          <w:b/>
          <w:i/>
          <w:sz w:val="20"/>
        </w:rPr>
        <w:t>“NOTE:</w:t>
      </w:r>
      <w:r>
        <w:rPr>
          <w:b/>
          <w:i/>
          <w:spacing w:val="-3"/>
          <w:sz w:val="20"/>
        </w:rPr>
        <w:t xml:space="preserve"> </w:t>
      </w:r>
      <w:r>
        <w:rPr>
          <w:b/>
          <w:i/>
          <w:sz w:val="20"/>
        </w:rPr>
        <w:t>The</w:t>
      </w:r>
      <w:r>
        <w:rPr>
          <w:b/>
          <w:i/>
          <w:spacing w:val="-3"/>
          <w:sz w:val="20"/>
        </w:rPr>
        <w:t xml:space="preserve"> </w:t>
      </w:r>
      <w:r>
        <w:rPr>
          <w:b/>
          <w:i/>
          <w:sz w:val="20"/>
        </w:rPr>
        <w:t>combination</w:t>
      </w:r>
      <w:r>
        <w:rPr>
          <w:b/>
          <w:i/>
          <w:spacing w:val="-2"/>
          <w:sz w:val="20"/>
        </w:rPr>
        <w:t xml:space="preserve"> </w:t>
      </w:r>
      <w:r>
        <w:rPr>
          <w:b/>
          <w:i/>
          <w:sz w:val="20"/>
        </w:rPr>
        <w:t>requested</w:t>
      </w:r>
      <w:r>
        <w:rPr>
          <w:b/>
          <w:i/>
          <w:spacing w:val="-2"/>
          <w:sz w:val="20"/>
        </w:rPr>
        <w:t xml:space="preserve"> </w:t>
      </w:r>
      <w:r>
        <w:rPr>
          <w:b/>
          <w:i/>
          <w:sz w:val="20"/>
        </w:rPr>
        <w:t>is</w:t>
      </w:r>
      <w:r>
        <w:rPr>
          <w:b/>
          <w:i/>
          <w:spacing w:val="-2"/>
          <w:sz w:val="20"/>
        </w:rPr>
        <w:t xml:space="preserve"> </w:t>
      </w:r>
      <w:r>
        <w:rPr>
          <w:b/>
          <w:i/>
          <w:sz w:val="20"/>
        </w:rPr>
        <w:t>an</w:t>
      </w:r>
      <w:r>
        <w:rPr>
          <w:b/>
          <w:i/>
          <w:spacing w:val="-2"/>
          <w:sz w:val="20"/>
        </w:rPr>
        <w:t xml:space="preserve"> </w:t>
      </w:r>
      <w:r>
        <w:rPr>
          <w:b/>
          <w:i/>
          <w:sz w:val="20"/>
        </w:rPr>
        <w:t>NCDOT</w:t>
      </w:r>
      <w:r>
        <w:rPr>
          <w:b/>
          <w:i/>
          <w:spacing w:val="-2"/>
          <w:sz w:val="20"/>
        </w:rPr>
        <w:t xml:space="preserve"> </w:t>
      </w:r>
      <w:r>
        <w:rPr>
          <w:b/>
          <w:i/>
          <w:sz w:val="20"/>
        </w:rPr>
        <w:t>Type</w:t>
      </w:r>
      <w:r>
        <w:rPr>
          <w:b/>
          <w:i/>
          <w:spacing w:val="-4"/>
          <w:sz w:val="20"/>
        </w:rPr>
        <w:t xml:space="preserve"> </w:t>
      </w:r>
      <w:r>
        <w:rPr>
          <w:b/>
          <w:i/>
          <w:sz w:val="20"/>
        </w:rPr>
        <w:t>II</w:t>
      </w:r>
      <w:r>
        <w:rPr>
          <w:b/>
          <w:i/>
          <w:spacing w:val="-2"/>
          <w:sz w:val="20"/>
        </w:rPr>
        <w:t xml:space="preserve"> </w:t>
      </w:r>
      <w:r>
        <w:rPr>
          <w:b/>
          <w:i/>
          <w:sz w:val="20"/>
        </w:rPr>
        <w:t>compatible</w:t>
      </w:r>
      <w:r>
        <w:rPr>
          <w:b/>
          <w:i/>
          <w:spacing w:val="-2"/>
          <w:sz w:val="20"/>
        </w:rPr>
        <w:t xml:space="preserve"> </w:t>
      </w:r>
      <w:r>
        <w:rPr>
          <w:b/>
          <w:i/>
          <w:sz w:val="20"/>
        </w:rPr>
        <w:t>pedestal</w:t>
      </w:r>
      <w:r>
        <w:rPr>
          <w:b/>
          <w:i/>
          <w:spacing w:val="-2"/>
          <w:sz w:val="20"/>
        </w:rPr>
        <w:t xml:space="preserve"> </w:t>
      </w:r>
      <w:r>
        <w:rPr>
          <w:b/>
          <w:i/>
          <w:sz w:val="20"/>
        </w:rPr>
        <w:t>with</w:t>
      </w:r>
      <w:r>
        <w:rPr>
          <w:b/>
          <w:i/>
          <w:spacing w:val="-4"/>
          <w:sz w:val="20"/>
        </w:rPr>
        <w:t xml:space="preserve"> </w:t>
      </w:r>
      <w:r>
        <w:rPr>
          <w:b/>
          <w:i/>
          <w:sz w:val="20"/>
        </w:rPr>
        <w:t>a</w:t>
      </w:r>
      <w:r>
        <w:rPr>
          <w:b/>
          <w:i/>
          <w:spacing w:val="-3"/>
          <w:sz w:val="20"/>
        </w:rPr>
        <w:t xml:space="preserve"> </w:t>
      </w:r>
      <w:r>
        <w:rPr>
          <w:b/>
          <w:i/>
          <w:sz w:val="20"/>
        </w:rPr>
        <w:t>7”</w:t>
      </w:r>
      <w:r>
        <w:rPr>
          <w:b/>
          <w:i/>
          <w:spacing w:val="-3"/>
          <w:sz w:val="20"/>
        </w:rPr>
        <w:t xml:space="preserve"> </w:t>
      </w:r>
      <w:r>
        <w:rPr>
          <w:b/>
          <w:i/>
          <w:sz w:val="20"/>
        </w:rPr>
        <w:t>deep</w:t>
      </w:r>
      <w:r>
        <w:rPr>
          <w:b/>
          <w:i/>
          <w:spacing w:val="-2"/>
          <w:sz w:val="20"/>
        </w:rPr>
        <w:t xml:space="preserve"> </w:t>
      </w:r>
      <w:r>
        <w:rPr>
          <w:b/>
          <w:i/>
          <w:sz w:val="20"/>
        </w:rPr>
        <w:t>foundation</w:t>
      </w:r>
      <w:r>
        <w:rPr>
          <w:b/>
          <w:i/>
          <w:spacing w:val="-2"/>
          <w:sz w:val="20"/>
        </w:rPr>
        <w:t xml:space="preserve"> </w:t>
      </w:r>
      <w:r>
        <w:rPr>
          <w:b/>
          <w:i/>
          <w:sz w:val="20"/>
        </w:rPr>
        <w:t>capable of accommodating a Type II pedestal. This is the intended installation.”</w:t>
      </w:r>
    </w:p>
    <w:p w14:paraId="395DDF12" w14:textId="77777777" w:rsidR="009F1237" w:rsidRDefault="009F1237" w:rsidP="009F1237">
      <w:pPr>
        <w:pStyle w:val="BodyText"/>
        <w:spacing w:before="26"/>
        <w:rPr>
          <w:b/>
          <w:i/>
        </w:rPr>
      </w:pPr>
    </w:p>
    <w:p w14:paraId="61437946" w14:textId="77777777" w:rsidR="009F1237" w:rsidRDefault="009F1237" w:rsidP="009F1237">
      <w:pPr>
        <w:spacing w:before="1" w:line="268" w:lineRule="exact"/>
        <w:ind w:left="920"/>
      </w:pPr>
      <w:r>
        <w:t>15FT.</w:t>
      </w:r>
      <w:r>
        <w:rPr>
          <w:spacing w:val="-11"/>
        </w:rPr>
        <w:t xml:space="preserve"> </w:t>
      </w:r>
      <w:r>
        <w:t>METAL</w:t>
      </w:r>
      <w:r>
        <w:rPr>
          <w:spacing w:val="-9"/>
        </w:rPr>
        <w:t xml:space="preserve"> </w:t>
      </w:r>
      <w:r>
        <w:t>BASE/POLE/CAP</w:t>
      </w:r>
      <w:r>
        <w:rPr>
          <w:spacing w:val="-8"/>
        </w:rPr>
        <w:t xml:space="preserve"> </w:t>
      </w:r>
      <w:r>
        <w:t>TYPE</w:t>
      </w:r>
      <w:r>
        <w:rPr>
          <w:spacing w:val="-10"/>
        </w:rPr>
        <w:t xml:space="preserve"> </w:t>
      </w:r>
      <w:r>
        <w:t>II</w:t>
      </w:r>
      <w:r>
        <w:rPr>
          <w:spacing w:val="-10"/>
        </w:rPr>
        <w:t xml:space="preserve"> </w:t>
      </w:r>
      <w:r>
        <w:rPr>
          <w:spacing w:val="-2"/>
        </w:rPr>
        <w:t>PEDESTAL</w:t>
      </w:r>
    </w:p>
    <w:p w14:paraId="7490540F" w14:textId="77777777" w:rsidR="009F1237" w:rsidRDefault="009F1237" w:rsidP="009F1237">
      <w:pPr>
        <w:spacing w:line="268" w:lineRule="exact"/>
        <w:ind w:left="920"/>
      </w:pPr>
      <w:r>
        <w:t>7’</w:t>
      </w:r>
      <w:r>
        <w:rPr>
          <w:spacing w:val="-8"/>
        </w:rPr>
        <w:t xml:space="preserve"> </w:t>
      </w:r>
      <w:r>
        <w:t>TYPE</w:t>
      </w:r>
      <w:r>
        <w:rPr>
          <w:spacing w:val="-7"/>
        </w:rPr>
        <w:t xml:space="preserve"> </w:t>
      </w:r>
      <w:r>
        <w:t>III</w:t>
      </w:r>
      <w:r>
        <w:rPr>
          <w:spacing w:val="-8"/>
        </w:rPr>
        <w:t xml:space="preserve"> </w:t>
      </w:r>
      <w:r>
        <w:t>CONCRETE</w:t>
      </w:r>
      <w:r>
        <w:rPr>
          <w:spacing w:val="-7"/>
        </w:rPr>
        <w:t xml:space="preserve"> </w:t>
      </w:r>
      <w:r>
        <w:t>FOUNDATION</w:t>
      </w:r>
      <w:r>
        <w:rPr>
          <w:spacing w:val="-7"/>
        </w:rPr>
        <w:t xml:space="preserve"> </w:t>
      </w:r>
      <w:r>
        <w:t>FOR</w:t>
      </w:r>
      <w:r>
        <w:rPr>
          <w:spacing w:val="-8"/>
        </w:rPr>
        <w:t xml:space="preserve"> </w:t>
      </w:r>
      <w:r>
        <w:rPr>
          <w:spacing w:val="-2"/>
        </w:rPr>
        <w:t>PEDESTAL</w:t>
      </w:r>
    </w:p>
    <w:p w14:paraId="5FF5B749" w14:textId="77777777" w:rsidR="009F1237" w:rsidRDefault="009F1237" w:rsidP="009F1237">
      <w:pPr>
        <w:widowControl/>
        <w:autoSpaceDE/>
        <w:autoSpaceDN/>
        <w:sectPr w:rsidR="009F1237">
          <w:pgSz w:w="12240" w:h="15840"/>
          <w:pgMar w:top="1140" w:right="420" w:bottom="1480" w:left="520" w:header="753" w:footer="1286" w:gutter="0"/>
          <w:cols w:space="720"/>
        </w:sectPr>
      </w:pPr>
    </w:p>
    <w:p w14:paraId="708564D3" w14:textId="77777777" w:rsidR="009F1237" w:rsidRDefault="009F1237" w:rsidP="009F1237">
      <w:pPr>
        <w:pStyle w:val="BodyText"/>
        <w:spacing w:before="39"/>
      </w:pPr>
    </w:p>
    <w:p w14:paraId="4879F5C7" w14:textId="77777777" w:rsidR="009F1237" w:rsidRDefault="009F1237" w:rsidP="009F1237">
      <w:pPr>
        <w:numPr>
          <w:ilvl w:val="0"/>
          <w:numId w:val="16"/>
        </w:numPr>
        <w:tabs>
          <w:tab w:val="left" w:pos="1267"/>
        </w:tabs>
        <w:spacing w:line="244" w:lineRule="exact"/>
        <w:ind w:left="1267" w:hanging="347"/>
        <w:rPr>
          <w:b/>
          <w:sz w:val="20"/>
        </w:rPr>
      </w:pPr>
      <w:r>
        <w:rPr>
          <w:b/>
          <w:spacing w:val="-2"/>
          <w:sz w:val="20"/>
        </w:rPr>
        <w:t>PAYMENT</w:t>
      </w:r>
    </w:p>
    <w:p w14:paraId="09D6A857" w14:textId="77777777" w:rsidR="009F1237" w:rsidRDefault="009F1237" w:rsidP="009F1237">
      <w:pPr>
        <w:pStyle w:val="BodyText"/>
        <w:spacing w:line="244" w:lineRule="exact"/>
        <w:ind w:left="920"/>
      </w:pPr>
      <w:r>
        <w:t>Payment</w:t>
      </w:r>
      <w:r>
        <w:rPr>
          <w:spacing w:val="-2"/>
        </w:rPr>
        <w:t xml:space="preserve"> </w:t>
      </w:r>
      <w:r>
        <w:t>will</w:t>
      </w:r>
      <w:r>
        <w:rPr>
          <w:spacing w:val="-1"/>
        </w:rPr>
        <w:t xml:space="preserve"> </w:t>
      </w:r>
      <w:r>
        <w:t>be</w:t>
      </w:r>
      <w:r>
        <w:rPr>
          <w:spacing w:val="-1"/>
        </w:rPr>
        <w:t xml:space="preserve"> </w:t>
      </w:r>
      <w:r>
        <w:t>made</w:t>
      </w:r>
      <w:r>
        <w:rPr>
          <w:spacing w:val="-1"/>
        </w:rPr>
        <w:t xml:space="preserve"> </w:t>
      </w:r>
      <w:r>
        <w:rPr>
          <w:spacing w:val="-2"/>
        </w:rPr>
        <w:t>under:</w:t>
      </w:r>
    </w:p>
    <w:p w14:paraId="0B04CB4E" w14:textId="77777777" w:rsidR="009F1237" w:rsidRDefault="009F1237" w:rsidP="009F1237">
      <w:pPr>
        <w:pStyle w:val="BodyText"/>
        <w:spacing w:before="25"/>
      </w:pPr>
    </w:p>
    <w:p w14:paraId="51F81D91" w14:textId="77777777" w:rsidR="009F1237" w:rsidRDefault="009F1237" w:rsidP="009F1237">
      <w:pPr>
        <w:tabs>
          <w:tab w:val="left" w:leader="dot" w:pos="8756"/>
        </w:tabs>
        <w:spacing w:before="1"/>
        <w:ind w:left="920"/>
        <w:rPr>
          <w:b/>
        </w:rPr>
      </w:pPr>
      <w:r>
        <w:rPr>
          <w:b/>
        </w:rPr>
        <w:t>SUPPLY/INSTALL</w:t>
      </w:r>
      <w:r>
        <w:rPr>
          <w:b/>
          <w:spacing w:val="-12"/>
        </w:rPr>
        <w:t xml:space="preserve"> </w:t>
      </w:r>
      <w:r>
        <w:rPr>
          <w:b/>
        </w:rPr>
        <w:t>15FT.</w:t>
      </w:r>
      <w:r>
        <w:rPr>
          <w:b/>
          <w:spacing w:val="-11"/>
        </w:rPr>
        <w:t xml:space="preserve"> </w:t>
      </w:r>
      <w:r>
        <w:rPr>
          <w:b/>
        </w:rPr>
        <w:t>METAL</w:t>
      </w:r>
      <w:r>
        <w:rPr>
          <w:b/>
          <w:spacing w:val="-10"/>
        </w:rPr>
        <w:t xml:space="preserve"> </w:t>
      </w:r>
      <w:r>
        <w:rPr>
          <w:b/>
        </w:rPr>
        <w:t>BASE/POLE/CAP</w:t>
      </w:r>
      <w:r>
        <w:rPr>
          <w:b/>
          <w:spacing w:val="-9"/>
        </w:rPr>
        <w:t xml:space="preserve"> </w:t>
      </w:r>
      <w:r>
        <w:rPr>
          <w:b/>
        </w:rPr>
        <w:t>TYPE</w:t>
      </w:r>
      <w:r>
        <w:rPr>
          <w:b/>
          <w:spacing w:val="-11"/>
        </w:rPr>
        <w:t xml:space="preserve"> </w:t>
      </w:r>
      <w:r>
        <w:rPr>
          <w:b/>
        </w:rPr>
        <w:t>II</w:t>
      </w:r>
      <w:r>
        <w:rPr>
          <w:b/>
          <w:spacing w:val="-9"/>
        </w:rPr>
        <w:t xml:space="preserve"> </w:t>
      </w:r>
      <w:r>
        <w:rPr>
          <w:b/>
          <w:spacing w:val="-2"/>
        </w:rPr>
        <w:t>PEDESTAL</w:t>
      </w:r>
      <w:r>
        <w:rPr>
          <w:b/>
        </w:rPr>
        <w:tab/>
      </w:r>
      <w:r>
        <w:rPr>
          <w:b/>
          <w:spacing w:val="-5"/>
        </w:rPr>
        <w:t>EA</w:t>
      </w:r>
    </w:p>
    <w:p w14:paraId="3693204A" w14:textId="77777777" w:rsidR="009F1237" w:rsidRDefault="009F1237" w:rsidP="009F1237">
      <w:pPr>
        <w:tabs>
          <w:tab w:val="left" w:leader="dot" w:pos="8796"/>
        </w:tabs>
        <w:ind w:left="920"/>
        <w:rPr>
          <w:b/>
        </w:rPr>
      </w:pPr>
      <w:r>
        <w:rPr>
          <w:b/>
        </w:rPr>
        <w:t>7’</w:t>
      </w:r>
      <w:r>
        <w:rPr>
          <w:b/>
          <w:spacing w:val="-8"/>
        </w:rPr>
        <w:t xml:space="preserve"> </w:t>
      </w:r>
      <w:r>
        <w:rPr>
          <w:b/>
        </w:rPr>
        <w:t>TYPE</w:t>
      </w:r>
      <w:r>
        <w:rPr>
          <w:b/>
          <w:spacing w:val="-8"/>
        </w:rPr>
        <w:t xml:space="preserve"> </w:t>
      </w:r>
      <w:r>
        <w:rPr>
          <w:b/>
        </w:rPr>
        <w:t>III</w:t>
      </w:r>
      <w:r>
        <w:rPr>
          <w:b/>
          <w:spacing w:val="-7"/>
        </w:rPr>
        <w:t xml:space="preserve"> </w:t>
      </w:r>
      <w:r>
        <w:rPr>
          <w:b/>
        </w:rPr>
        <w:t>CONCRETE</w:t>
      </w:r>
      <w:r>
        <w:rPr>
          <w:b/>
          <w:spacing w:val="-7"/>
        </w:rPr>
        <w:t xml:space="preserve"> </w:t>
      </w:r>
      <w:r>
        <w:rPr>
          <w:b/>
        </w:rPr>
        <w:t>FOUNDATION</w:t>
      </w:r>
      <w:r>
        <w:rPr>
          <w:b/>
          <w:spacing w:val="-7"/>
        </w:rPr>
        <w:t xml:space="preserve"> </w:t>
      </w:r>
      <w:r>
        <w:rPr>
          <w:b/>
        </w:rPr>
        <w:t>FOR</w:t>
      </w:r>
      <w:r>
        <w:rPr>
          <w:b/>
          <w:spacing w:val="-8"/>
        </w:rPr>
        <w:t xml:space="preserve"> </w:t>
      </w:r>
      <w:r>
        <w:rPr>
          <w:b/>
          <w:spacing w:val="-2"/>
        </w:rPr>
        <w:t>PEDESTAL</w:t>
      </w:r>
      <w:r>
        <w:rPr>
          <w:b/>
        </w:rPr>
        <w:tab/>
      </w:r>
      <w:r>
        <w:rPr>
          <w:b/>
          <w:spacing w:val="-5"/>
        </w:rPr>
        <w:t>EA</w:t>
      </w:r>
    </w:p>
    <w:p w14:paraId="454A7DD7" w14:textId="77777777" w:rsidR="009F1237" w:rsidRDefault="009F1237" w:rsidP="009F1237">
      <w:pPr>
        <w:pStyle w:val="BodyText"/>
        <w:rPr>
          <w:b/>
          <w:sz w:val="22"/>
        </w:rPr>
      </w:pPr>
    </w:p>
    <w:p w14:paraId="55CA7B78" w14:textId="77777777" w:rsidR="009F1237" w:rsidRDefault="009F1237" w:rsidP="009F1237">
      <w:pPr>
        <w:pStyle w:val="BodyText"/>
        <w:spacing w:before="1"/>
        <w:rPr>
          <w:b/>
          <w:sz w:val="22"/>
        </w:rPr>
      </w:pPr>
    </w:p>
    <w:p w14:paraId="53EF86AE" w14:textId="77777777" w:rsidR="009F1237" w:rsidRDefault="009F1237" w:rsidP="009F1237">
      <w:pPr>
        <w:pStyle w:val="Heading8"/>
        <w:rPr>
          <w:u w:val="none"/>
        </w:rPr>
      </w:pPr>
      <w:bookmarkStart w:id="4" w:name="_bookmark60"/>
      <w:bookmarkEnd w:id="4"/>
      <w:r>
        <w:t>SP‐05</w:t>
      </w:r>
      <w:r>
        <w:rPr>
          <w:spacing w:val="-12"/>
        </w:rPr>
        <w:t xml:space="preserve"> </w:t>
      </w:r>
      <w:r>
        <w:t>COMBINATION</w:t>
      </w:r>
      <w:r>
        <w:rPr>
          <w:spacing w:val="-10"/>
        </w:rPr>
        <w:t xml:space="preserve"> </w:t>
      </w:r>
      <w:r>
        <w:t>METER</w:t>
      </w:r>
      <w:r>
        <w:rPr>
          <w:spacing w:val="-10"/>
        </w:rPr>
        <w:t xml:space="preserve"> </w:t>
      </w:r>
      <w:r>
        <w:t>PEDESTAL</w:t>
      </w:r>
      <w:r>
        <w:rPr>
          <w:spacing w:val="-10"/>
        </w:rPr>
        <w:t xml:space="preserve"> </w:t>
      </w:r>
      <w:r>
        <w:t>AND</w:t>
      </w:r>
      <w:r>
        <w:rPr>
          <w:spacing w:val="-12"/>
        </w:rPr>
        <w:t xml:space="preserve"> </w:t>
      </w:r>
      <w:r>
        <w:t>GROUNDING</w:t>
      </w:r>
      <w:r>
        <w:rPr>
          <w:spacing w:val="-10"/>
        </w:rPr>
        <w:t xml:space="preserve"> </w:t>
      </w:r>
      <w:r>
        <w:rPr>
          <w:spacing w:val="-4"/>
        </w:rPr>
        <w:t>GRID</w:t>
      </w:r>
    </w:p>
    <w:p w14:paraId="270EA41E" w14:textId="77777777" w:rsidR="009F1237" w:rsidRDefault="009F1237" w:rsidP="009F1237">
      <w:pPr>
        <w:pStyle w:val="BodyText"/>
        <w:spacing w:before="22"/>
        <w:rPr>
          <w:b/>
        </w:rPr>
      </w:pPr>
    </w:p>
    <w:p w14:paraId="77BAE3BE" w14:textId="77777777" w:rsidR="009F1237" w:rsidRDefault="009F1237" w:rsidP="009F1237">
      <w:pPr>
        <w:ind w:left="920"/>
        <w:rPr>
          <w:b/>
          <w:sz w:val="20"/>
        </w:rPr>
      </w:pPr>
      <w:r>
        <w:rPr>
          <w:b/>
          <w:sz w:val="20"/>
        </w:rPr>
        <w:t xml:space="preserve">1.0 </w:t>
      </w:r>
      <w:r>
        <w:rPr>
          <w:b/>
          <w:spacing w:val="-2"/>
          <w:sz w:val="20"/>
        </w:rPr>
        <w:t>DESCRIPTION</w:t>
      </w:r>
    </w:p>
    <w:p w14:paraId="57BFEFDA" w14:textId="77777777" w:rsidR="009F1237" w:rsidRDefault="009F1237" w:rsidP="009F1237">
      <w:pPr>
        <w:pStyle w:val="BodyText"/>
        <w:spacing w:before="1"/>
        <w:ind w:left="920" w:right="1075"/>
      </w:pPr>
      <w:r>
        <w:t>The work in this special provision consists of all labor and material necessary to install one (1) electrical meter service and disconnect combination panel as a standalone pedestal with grounding grid. This shall be in accordance with drawing 1751.01‐5‐CDOT, applied to the RRFB cabinet rather than a traffic signal cabinet. This item includes all material necessary to install an electrical service including, combination panel, conduits, disconnect, wire, breakers, attachment structure, grounding hardware and all other incidentals. New services should be mounted on a pedestal unless approved prior by the Engineer. This unit also includes all labor and material required in the repair and/or replacement of streets, sidewalks, roads, drives, fences, lawns, shrubbery, water</w:t>
      </w:r>
      <w:r>
        <w:rPr>
          <w:spacing w:val="-3"/>
        </w:rPr>
        <w:t xml:space="preserve"> </w:t>
      </w:r>
      <w:r>
        <w:t>mains,</w:t>
      </w:r>
      <w:r>
        <w:rPr>
          <w:spacing w:val="-4"/>
        </w:rPr>
        <w:t xml:space="preserve"> </w:t>
      </w:r>
      <w:r>
        <w:t>pipes,</w:t>
      </w:r>
      <w:r>
        <w:rPr>
          <w:spacing w:val="-3"/>
        </w:rPr>
        <w:t xml:space="preserve"> </w:t>
      </w:r>
      <w:r>
        <w:t>pipelines</w:t>
      </w:r>
      <w:r>
        <w:rPr>
          <w:spacing w:val="-5"/>
        </w:rPr>
        <w:t xml:space="preserve"> </w:t>
      </w:r>
      <w:r>
        <w:t>and</w:t>
      </w:r>
      <w:r>
        <w:rPr>
          <w:spacing w:val="-4"/>
        </w:rPr>
        <w:t xml:space="preserve"> </w:t>
      </w:r>
      <w:r>
        <w:t>contents,</w:t>
      </w:r>
      <w:r>
        <w:rPr>
          <w:spacing w:val="-3"/>
        </w:rPr>
        <w:t xml:space="preserve"> </w:t>
      </w:r>
      <w:r>
        <w:t>underground</w:t>
      </w:r>
      <w:r>
        <w:rPr>
          <w:spacing w:val="-3"/>
        </w:rPr>
        <w:t xml:space="preserve"> </w:t>
      </w:r>
      <w:r>
        <w:t>power,</w:t>
      </w:r>
      <w:r>
        <w:rPr>
          <w:spacing w:val="-3"/>
        </w:rPr>
        <w:t xml:space="preserve"> </w:t>
      </w:r>
      <w:r>
        <w:t>and</w:t>
      </w:r>
      <w:r>
        <w:rPr>
          <w:spacing w:val="-3"/>
        </w:rPr>
        <w:t xml:space="preserve"> </w:t>
      </w:r>
      <w:r>
        <w:t>telecommunications</w:t>
      </w:r>
      <w:r>
        <w:rPr>
          <w:spacing w:val="-3"/>
        </w:rPr>
        <w:t xml:space="preserve"> </w:t>
      </w:r>
      <w:r>
        <w:t>facilities,</w:t>
      </w:r>
      <w:r>
        <w:rPr>
          <w:spacing w:val="-4"/>
        </w:rPr>
        <w:t xml:space="preserve"> </w:t>
      </w:r>
      <w:r>
        <w:t>buried</w:t>
      </w:r>
      <w:r>
        <w:rPr>
          <w:spacing w:val="-3"/>
        </w:rPr>
        <w:t xml:space="preserve"> </w:t>
      </w:r>
      <w:r>
        <w:t>sewage and drainage facilities, and any other property damaged during the unit installation.</w:t>
      </w:r>
    </w:p>
    <w:p w14:paraId="79615389" w14:textId="77777777" w:rsidR="009F1237" w:rsidRDefault="009F1237" w:rsidP="009F1237">
      <w:pPr>
        <w:pStyle w:val="BodyText"/>
        <w:spacing w:before="244"/>
        <w:ind w:left="920"/>
      </w:pPr>
      <w:r>
        <w:t>Combination</w:t>
      </w:r>
      <w:r>
        <w:rPr>
          <w:spacing w:val="-8"/>
        </w:rPr>
        <w:t xml:space="preserve"> </w:t>
      </w:r>
      <w:r>
        <w:t>pedestals</w:t>
      </w:r>
      <w:r>
        <w:rPr>
          <w:spacing w:val="-7"/>
        </w:rPr>
        <w:t xml:space="preserve"> </w:t>
      </w:r>
      <w:r>
        <w:rPr>
          <w:spacing w:val="-2"/>
        </w:rPr>
        <w:t>shall:</w:t>
      </w:r>
    </w:p>
    <w:p w14:paraId="25CEAAB4" w14:textId="77777777" w:rsidR="009F1237" w:rsidRDefault="009F1237" w:rsidP="009F1237">
      <w:pPr>
        <w:pStyle w:val="ListParagraph"/>
        <w:numPr>
          <w:ilvl w:val="0"/>
          <w:numId w:val="18"/>
        </w:numPr>
        <w:tabs>
          <w:tab w:val="left" w:pos="1116"/>
        </w:tabs>
        <w:spacing w:before="244"/>
        <w:ind w:left="1116" w:hanging="196"/>
        <w:rPr>
          <w:sz w:val="20"/>
        </w:rPr>
      </w:pPr>
      <w:r>
        <w:rPr>
          <w:sz w:val="20"/>
        </w:rPr>
        <w:t>Be</w:t>
      </w:r>
      <w:r>
        <w:rPr>
          <w:spacing w:val="-6"/>
          <w:sz w:val="20"/>
        </w:rPr>
        <w:t xml:space="preserve"> </w:t>
      </w:r>
      <w:r>
        <w:rPr>
          <w:sz w:val="20"/>
        </w:rPr>
        <w:t>no</w:t>
      </w:r>
      <w:r>
        <w:rPr>
          <w:spacing w:val="-2"/>
          <w:sz w:val="20"/>
        </w:rPr>
        <w:t xml:space="preserve"> </w:t>
      </w:r>
      <w:r>
        <w:rPr>
          <w:sz w:val="20"/>
        </w:rPr>
        <w:t>larger</w:t>
      </w:r>
      <w:r>
        <w:rPr>
          <w:spacing w:val="-3"/>
          <w:sz w:val="20"/>
        </w:rPr>
        <w:t xml:space="preserve"> </w:t>
      </w:r>
      <w:r>
        <w:rPr>
          <w:sz w:val="20"/>
        </w:rPr>
        <w:t>than</w:t>
      </w:r>
      <w:r>
        <w:rPr>
          <w:spacing w:val="-2"/>
          <w:sz w:val="20"/>
        </w:rPr>
        <w:t xml:space="preserve"> </w:t>
      </w:r>
      <w:r>
        <w:rPr>
          <w:sz w:val="20"/>
        </w:rPr>
        <w:t>60”</w:t>
      </w:r>
      <w:r>
        <w:rPr>
          <w:spacing w:val="-3"/>
          <w:sz w:val="20"/>
        </w:rPr>
        <w:t xml:space="preserve"> </w:t>
      </w:r>
      <w:r>
        <w:rPr>
          <w:sz w:val="20"/>
        </w:rPr>
        <w:t>(H)</w:t>
      </w:r>
      <w:r>
        <w:rPr>
          <w:spacing w:val="-1"/>
          <w:sz w:val="20"/>
        </w:rPr>
        <w:t xml:space="preserve"> </w:t>
      </w:r>
      <w:r>
        <w:rPr>
          <w:sz w:val="20"/>
        </w:rPr>
        <w:t>x</w:t>
      </w:r>
      <w:r>
        <w:rPr>
          <w:spacing w:val="-4"/>
          <w:sz w:val="20"/>
        </w:rPr>
        <w:t xml:space="preserve"> </w:t>
      </w:r>
      <w:r>
        <w:rPr>
          <w:sz w:val="20"/>
        </w:rPr>
        <w:t>14”</w:t>
      </w:r>
      <w:r>
        <w:rPr>
          <w:spacing w:val="-4"/>
          <w:sz w:val="20"/>
        </w:rPr>
        <w:t xml:space="preserve"> </w:t>
      </w:r>
      <w:r>
        <w:rPr>
          <w:sz w:val="20"/>
        </w:rPr>
        <w:t>(W)</w:t>
      </w:r>
      <w:r>
        <w:rPr>
          <w:spacing w:val="-3"/>
          <w:sz w:val="20"/>
        </w:rPr>
        <w:t xml:space="preserve"> </w:t>
      </w:r>
      <w:r>
        <w:rPr>
          <w:sz w:val="20"/>
        </w:rPr>
        <w:t>x</w:t>
      </w:r>
      <w:r>
        <w:rPr>
          <w:spacing w:val="-3"/>
          <w:sz w:val="20"/>
        </w:rPr>
        <w:t xml:space="preserve"> </w:t>
      </w:r>
      <w:r>
        <w:rPr>
          <w:sz w:val="20"/>
        </w:rPr>
        <w:t>12”</w:t>
      </w:r>
      <w:r>
        <w:rPr>
          <w:spacing w:val="-3"/>
          <w:sz w:val="20"/>
        </w:rPr>
        <w:t xml:space="preserve"> </w:t>
      </w:r>
      <w:r>
        <w:rPr>
          <w:sz w:val="20"/>
        </w:rPr>
        <w:t>(D),</w:t>
      </w:r>
      <w:r>
        <w:rPr>
          <w:spacing w:val="-3"/>
          <w:sz w:val="20"/>
        </w:rPr>
        <w:t xml:space="preserve"> </w:t>
      </w:r>
      <w:r>
        <w:rPr>
          <w:sz w:val="20"/>
        </w:rPr>
        <w:t>installed</w:t>
      </w:r>
      <w:r>
        <w:rPr>
          <w:spacing w:val="-3"/>
          <w:sz w:val="20"/>
        </w:rPr>
        <w:t xml:space="preserve"> </w:t>
      </w:r>
      <w:r>
        <w:rPr>
          <w:sz w:val="20"/>
        </w:rPr>
        <w:t>(subtract</w:t>
      </w:r>
      <w:r>
        <w:rPr>
          <w:spacing w:val="-2"/>
          <w:sz w:val="20"/>
        </w:rPr>
        <w:t xml:space="preserve"> </w:t>
      </w:r>
      <w:r>
        <w:rPr>
          <w:sz w:val="20"/>
        </w:rPr>
        <w:t>total</w:t>
      </w:r>
      <w:r>
        <w:rPr>
          <w:spacing w:val="-2"/>
          <w:sz w:val="20"/>
        </w:rPr>
        <w:t xml:space="preserve"> </w:t>
      </w:r>
      <w:r>
        <w:rPr>
          <w:sz w:val="20"/>
        </w:rPr>
        <w:t>height</w:t>
      </w:r>
      <w:r>
        <w:rPr>
          <w:spacing w:val="-2"/>
          <w:sz w:val="20"/>
        </w:rPr>
        <w:t xml:space="preserve"> </w:t>
      </w:r>
      <w:r>
        <w:rPr>
          <w:sz w:val="20"/>
        </w:rPr>
        <w:t>from</w:t>
      </w:r>
      <w:r>
        <w:rPr>
          <w:spacing w:val="-4"/>
          <w:sz w:val="20"/>
        </w:rPr>
        <w:t xml:space="preserve"> </w:t>
      </w:r>
      <w:r>
        <w:rPr>
          <w:sz w:val="20"/>
        </w:rPr>
        <w:t>embedment</w:t>
      </w:r>
      <w:r>
        <w:rPr>
          <w:spacing w:val="-2"/>
          <w:sz w:val="20"/>
        </w:rPr>
        <w:t xml:space="preserve"> </w:t>
      </w:r>
      <w:r>
        <w:rPr>
          <w:sz w:val="20"/>
        </w:rPr>
        <w:t>for</w:t>
      </w:r>
      <w:r>
        <w:rPr>
          <w:spacing w:val="-3"/>
          <w:sz w:val="20"/>
        </w:rPr>
        <w:t xml:space="preserve"> </w:t>
      </w:r>
      <w:r>
        <w:rPr>
          <w:spacing w:val="-2"/>
          <w:sz w:val="20"/>
        </w:rPr>
        <w:t>direct</w:t>
      </w:r>
    </w:p>
    <w:p w14:paraId="04777FA7" w14:textId="77777777" w:rsidR="009F1237" w:rsidRDefault="009F1237" w:rsidP="009F1237">
      <w:pPr>
        <w:pStyle w:val="BodyText"/>
        <w:spacing w:line="244" w:lineRule="exact"/>
        <w:ind w:left="920"/>
      </w:pPr>
      <w:r>
        <w:rPr>
          <w:spacing w:val="-2"/>
        </w:rPr>
        <w:t>bury)</w:t>
      </w:r>
    </w:p>
    <w:p w14:paraId="7768EF59" w14:textId="77777777" w:rsidR="009F1237" w:rsidRDefault="009F1237" w:rsidP="009F1237">
      <w:pPr>
        <w:pStyle w:val="ListParagraph"/>
        <w:numPr>
          <w:ilvl w:val="0"/>
          <w:numId w:val="18"/>
        </w:numPr>
        <w:tabs>
          <w:tab w:val="left" w:pos="1116"/>
        </w:tabs>
        <w:spacing w:line="244" w:lineRule="exact"/>
        <w:ind w:left="1116" w:hanging="196"/>
        <w:rPr>
          <w:sz w:val="20"/>
        </w:rPr>
      </w:pPr>
      <w:r>
        <w:rPr>
          <w:sz w:val="20"/>
        </w:rPr>
        <w:t>Be</w:t>
      </w:r>
      <w:r>
        <w:rPr>
          <w:spacing w:val="-4"/>
          <w:sz w:val="20"/>
        </w:rPr>
        <w:t xml:space="preserve"> </w:t>
      </w:r>
      <w:r>
        <w:rPr>
          <w:sz w:val="20"/>
        </w:rPr>
        <w:t>listed</w:t>
      </w:r>
      <w:r>
        <w:rPr>
          <w:spacing w:val="-2"/>
          <w:sz w:val="20"/>
        </w:rPr>
        <w:t xml:space="preserve"> </w:t>
      </w:r>
      <w:r>
        <w:rPr>
          <w:sz w:val="20"/>
        </w:rPr>
        <w:t>on</w:t>
      </w:r>
      <w:r>
        <w:rPr>
          <w:spacing w:val="-4"/>
          <w:sz w:val="20"/>
        </w:rPr>
        <w:t xml:space="preserve"> </w:t>
      </w:r>
      <w:r>
        <w:rPr>
          <w:sz w:val="20"/>
        </w:rPr>
        <w:t>Duke</w:t>
      </w:r>
      <w:r>
        <w:rPr>
          <w:spacing w:val="-4"/>
          <w:sz w:val="20"/>
        </w:rPr>
        <w:t xml:space="preserve"> </w:t>
      </w:r>
      <w:r>
        <w:rPr>
          <w:sz w:val="20"/>
        </w:rPr>
        <w:t>Energy’s</w:t>
      </w:r>
      <w:r>
        <w:rPr>
          <w:spacing w:val="-4"/>
          <w:sz w:val="20"/>
        </w:rPr>
        <w:t xml:space="preserve"> </w:t>
      </w:r>
      <w:r>
        <w:rPr>
          <w:sz w:val="20"/>
        </w:rPr>
        <w:t>Meter</w:t>
      </w:r>
      <w:r>
        <w:rPr>
          <w:spacing w:val="-4"/>
          <w:sz w:val="20"/>
        </w:rPr>
        <w:t xml:space="preserve"> </w:t>
      </w:r>
      <w:r>
        <w:rPr>
          <w:sz w:val="20"/>
        </w:rPr>
        <w:t>Equipment</w:t>
      </w:r>
      <w:r>
        <w:rPr>
          <w:spacing w:val="-2"/>
          <w:sz w:val="20"/>
        </w:rPr>
        <w:t xml:space="preserve"> </w:t>
      </w:r>
      <w:r>
        <w:rPr>
          <w:sz w:val="20"/>
        </w:rPr>
        <w:t>Group</w:t>
      </w:r>
      <w:r>
        <w:rPr>
          <w:spacing w:val="-2"/>
          <w:sz w:val="20"/>
        </w:rPr>
        <w:t xml:space="preserve"> </w:t>
      </w:r>
      <w:r>
        <w:rPr>
          <w:sz w:val="20"/>
        </w:rPr>
        <w:t>approved</w:t>
      </w:r>
      <w:r>
        <w:rPr>
          <w:spacing w:val="-2"/>
          <w:sz w:val="20"/>
        </w:rPr>
        <w:t xml:space="preserve"> </w:t>
      </w:r>
      <w:r>
        <w:rPr>
          <w:sz w:val="20"/>
        </w:rPr>
        <w:t>list</w:t>
      </w:r>
      <w:r>
        <w:rPr>
          <w:spacing w:val="-2"/>
          <w:sz w:val="20"/>
        </w:rPr>
        <w:t xml:space="preserve"> </w:t>
      </w:r>
      <w:r>
        <w:rPr>
          <w:sz w:val="20"/>
        </w:rPr>
        <w:t>or</w:t>
      </w:r>
      <w:r>
        <w:rPr>
          <w:spacing w:val="-2"/>
          <w:sz w:val="20"/>
        </w:rPr>
        <w:t xml:space="preserve"> </w:t>
      </w:r>
      <w:r>
        <w:rPr>
          <w:sz w:val="20"/>
        </w:rPr>
        <w:t>have</w:t>
      </w:r>
      <w:r>
        <w:rPr>
          <w:spacing w:val="-2"/>
          <w:sz w:val="20"/>
        </w:rPr>
        <w:t xml:space="preserve"> </w:t>
      </w:r>
      <w:r>
        <w:rPr>
          <w:sz w:val="20"/>
        </w:rPr>
        <w:t>written</w:t>
      </w:r>
      <w:r>
        <w:rPr>
          <w:spacing w:val="-2"/>
          <w:sz w:val="20"/>
        </w:rPr>
        <w:t xml:space="preserve"> </w:t>
      </w:r>
      <w:r>
        <w:rPr>
          <w:sz w:val="20"/>
        </w:rPr>
        <w:t>approval</w:t>
      </w:r>
      <w:r>
        <w:rPr>
          <w:spacing w:val="-2"/>
          <w:sz w:val="20"/>
        </w:rPr>
        <w:t xml:space="preserve"> </w:t>
      </w:r>
      <w:r>
        <w:rPr>
          <w:sz w:val="20"/>
        </w:rPr>
        <w:t>for</w:t>
      </w:r>
      <w:r>
        <w:rPr>
          <w:spacing w:val="-2"/>
          <w:sz w:val="20"/>
        </w:rPr>
        <w:t xml:space="preserve"> </w:t>
      </w:r>
      <w:r>
        <w:rPr>
          <w:sz w:val="20"/>
        </w:rPr>
        <w:t>use</w:t>
      </w:r>
      <w:r>
        <w:rPr>
          <w:spacing w:val="-2"/>
          <w:sz w:val="20"/>
        </w:rPr>
        <w:t xml:space="preserve"> </w:t>
      </w:r>
      <w:r>
        <w:rPr>
          <w:sz w:val="20"/>
        </w:rPr>
        <w:t>from</w:t>
      </w:r>
      <w:r>
        <w:rPr>
          <w:spacing w:val="-2"/>
          <w:sz w:val="20"/>
        </w:rPr>
        <w:t xml:space="preserve"> </w:t>
      </w:r>
      <w:proofErr w:type="gramStart"/>
      <w:r>
        <w:rPr>
          <w:spacing w:val="-4"/>
          <w:sz w:val="20"/>
        </w:rPr>
        <w:t>Duke</w:t>
      </w:r>
      <w:proofErr w:type="gramEnd"/>
    </w:p>
    <w:p w14:paraId="0FB326B1" w14:textId="77777777" w:rsidR="009F1237" w:rsidRDefault="009F1237" w:rsidP="009F1237">
      <w:pPr>
        <w:pStyle w:val="BodyText"/>
        <w:spacing w:before="1" w:line="244" w:lineRule="exact"/>
        <w:ind w:left="920"/>
      </w:pPr>
      <w:r>
        <w:t>Energy’s</w:t>
      </w:r>
      <w:r>
        <w:rPr>
          <w:spacing w:val="-5"/>
        </w:rPr>
        <w:t xml:space="preserve"> </w:t>
      </w:r>
      <w:r>
        <w:t>Meter</w:t>
      </w:r>
      <w:r>
        <w:rPr>
          <w:spacing w:val="-4"/>
        </w:rPr>
        <w:t xml:space="preserve"> </w:t>
      </w:r>
      <w:r>
        <w:t>Engineering</w:t>
      </w:r>
      <w:r>
        <w:rPr>
          <w:spacing w:val="-4"/>
        </w:rPr>
        <w:t xml:space="preserve"> </w:t>
      </w:r>
      <w:r>
        <w:rPr>
          <w:spacing w:val="-2"/>
        </w:rPr>
        <w:t>division.</w:t>
      </w:r>
    </w:p>
    <w:p w14:paraId="66E0036E" w14:textId="77777777" w:rsidR="009F1237" w:rsidRDefault="009F1237" w:rsidP="009F1237">
      <w:pPr>
        <w:pStyle w:val="ListParagraph"/>
        <w:numPr>
          <w:ilvl w:val="0"/>
          <w:numId w:val="18"/>
        </w:numPr>
        <w:tabs>
          <w:tab w:val="left" w:pos="1116"/>
        </w:tabs>
        <w:spacing w:line="244" w:lineRule="exact"/>
        <w:ind w:left="1116" w:hanging="196"/>
        <w:rPr>
          <w:sz w:val="20"/>
        </w:rPr>
      </w:pPr>
      <w:r>
        <w:rPr>
          <w:sz w:val="20"/>
        </w:rPr>
        <w:t>Be</w:t>
      </w:r>
      <w:r>
        <w:rPr>
          <w:spacing w:val="-5"/>
          <w:sz w:val="20"/>
        </w:rPr>
        <w:t xml:space="preserve"> </w:t>
      </w:r>
      <w:r>
        <w:rPr>
          <w:sz w:val="20"/>
        </w:rPr>
        <w:t>capable</w:t>
      </w:r>
      <w:r>
        <w:rPr>
          <w:spacing w:val="-4"/>
          <w:sz w:val="20"/>
        </w:rPr>
        <w:t xml:space="preserve"> </w:t>
      </w:r>
      <w:r>
        <w:rPr>
          <w:sz w:val="20"/>
        </w:rPr>
        <w:t>of</w:t>
      </w:r>
      <w:r>
        <w:rPr>
          <w:spacing w:val="-3"/>
          <w:sz w:val="20"/>
        </w:rPr>
        <w:t xml:space="preserve"> </w:t>
      </w:r>
      <w:r>
        <w:rPr>
          <w:sz w:val="20"/>
        </w:rPr>
        <w:t>pad‐mount</w:t>
      </w:r>
      <w:r>
        <w:rPr>
          <w:spacing w:val="-3"/>
          <w:sz w:val="20"/>
        </w:rPr>
        <w:t xml:space="preserve"> </w:t>
      </w:r>
      <w:r>
        <w:rPr>
          <w:sz w:val="20"/>
        </w:rPr>
        <w:t>or</w:t>
      </w:r>
      <w:r>
        <w:rPr>
          <w:spacing w:val="-3"/>
          <w:sz w:val="20"/>
        </w:rPr>
        <w:t xml:space="preserve"> </w:t>
      </w:r>
      <w:r>
        <w:rPr>
          <w:sz w:val="20"/>
        </w:rPr>
        <w:t>direct</w:t>
      </w:r>
      <w:r>
        <w:rPr>
          <w:spacing w:val="-3"/>
          <w:sz w:val="20"/>
        </w:rPr>
        <w:t xml:space="preserve"> </w:t>
      </w:r>
      <w:r>
        <w:rPr>
          <w:sz w:val="20"/>
        </w:rPr>
        <w:t>bury</w:t>
      </w:r>
      <w:r>
        <w:rPr>
          <w:spacing w:val="-3"/>
          <w:sz w:val="20"/>
        </w:rPr>
        <w:t xml:space="preserve"> </w:t>
      </w:r>
      <w:r>
        <w:rPr>
          <w:sz w:val="20"/>
        </w:rPr>
        <w:t>installation</w:t>
      </w:r>
      <w:r>
        <w:rPr>
          <w:spacing w:val="-2"/>
          <w:sz w:val="20"/>
        </w:rPr>
        <w:t xml:space="preserve"> </w:t>
      </w:r>
      <w:r>
        <w:rPr>
          <w:sz w:val="20"/>
        </w:rPr>
        <w:t>as</w:t>
      </w:r>
      <w:r>
        <w:rPr>
          <w:spacing w:val="-3"/>
          <w:sz w:val="20"/>
        </w:rPr>
        <w:t xml:space="preserve"> </w:t>
      </w:r>
      <w:r>
        <w:rPr>
          <w:spacing w:val="-2"/>
          <w:sz w:val="20"/>
        </w:rPr>
        <w:t>applicable.</w:t>
      </w:r>
    </w:p>
    <w:p w14:paraId="3AF07677" w14:textId="77777777" w:rsidR="009F1237" w:rsidRDefault="009F1237" w:rsidP="009F1237">
      <w:pPr>
        <w:pStyle w:val="ListParagraph"/>
        <w:numPr>
          <w:ilvl w:val="0"/>
          <w:numId w:val="18"/>
        </w:numPr>
        <w:tabs>
          <w:tab w:val="left" w:pos="1116"/>
        </w:tabs>
        <w:spacing w:before="1" w:line="244" w:lineRule="exact"/>
        <w:ind w:left="1116" w:hanging="196"/>
        <w:rPr>
          <w:sz w:val="20"/>
        </w:rPr>
      </w:pPr>
      <w:r>
        <w:rPr>
          <w:sz w:val="20"/>
        </w:rPr>
        <w:t>Have</w:t>
      </w:r>
      <w:r>
        <w:rPr>
          <w:spacing w:val="-3"/>
          <w:sz w:val="20"/>
        </w:rPr>
        <w:t xml:space="preserve"> </w:t>
      </w:r>
      <w:r>
        <w:rPr>
          <w:sz w:val="20"/>
        </w:rPr>
        <w:t>no</w:t>
      </w:r>
      <w:r>
        <w:rPr>
          <w:spacing w:val="-2"/>
          <w:sz w:val="20"/>
        </w:rPr>
        <w:t xml:space="preserve"> </w:t>
      </w:r>
      <w:r>
        <w:rPr>
          <w:sz w:val="20"/>
        </w:rPr>
        <w:t>externally</w:t>
      </w:r>
      <w:r>
        <w:rPr>
          <w:spacing w:val="-2"/>
          <w:sz w:val="20"/>
        </w:rPr>
        <w:t xml:space="preserve"> </w:t>
      </w:r>
      <w:r>
        <w:rPr>
          <w:sz w:val="20"/>
        </w:rPr>
        <w:t>visible</w:t>
      </w:r>
      <w:r>
        <w:rPr>
          <w:spacing w:val="-3"/>
          <w:sz w:val="20"/>
        </w:rPr>
        <w:t xml:space="preserve"> </w:t>
      </w:r>
      <w:r>
        <w:rPr>
          <w:spacing w:val="-2"/>
          <w:sz w:val="20"/>
        </w:rPr>
        <w:t>conduits.</w:t>
      </w:r>
    </w:p>
    <w:p w14:paraId="35FD9576" w14:textId="77777777" w:rsidR="009F1237" w:rsidRDefault="009F1237" w:rsidP="009F1237">
      <w:pPr>
        <w:pStyle w:val="ListParagraph"/>
        <w:numPr>
          <w:ilvl w:val="0"/>
          <w:numId w:val="18"/>
        </w:numPr>
        <w:tabs>
          <w:tab w:val="left" w:pos="1116"/>
        </w:tabs>
        <w:spacing w:line="244" w:lineRule="exact"/>
        <w:ind w:left="1116" w:hanging="196"/>
        <w:rPr>
          <w:sz w:val="20"/>
        </w:rPr>
      </w:pPr>
      <w:r>
        <w:rPr>
          <w:sz w:val="20"/>
        </w:rPr>
        <w:t>Feature</w:t>
      </w:r>
      <w:r>
        <w:rPr>
          <w:spacing w:val="-3"/>
          <w:sz w:val="20"/>
        </w:rPr>
        <w:t xml:space="preserve"> </w:t>
      </w:r>
      <w:r>
        <w:rPr>
          <w:sz w:val="20"/>
        </w:rPr>
        <w:t>a</w:t>
      </w:r>
      <w:r>
        <w:rPr>
          <w:spacing w:val="-2"/>
          <w:sz w:val="20"/>
        </w:rPr>
        <w:t xml:space="preserve"> </w:t>
      </w:r>
      <w:r>
        <w:rPr>
          <w:sz w:val="20"/>
        </w:rPr>
        <w:t>bypass</w:t>
      </w:r>
      <w:r>
        <w:rPr>
          <w:spacing w:val="-2"/>
          <w:sz w:val="20"/>
        </w:rPr>
        <w:t xml:space="preserve"> </w:t>
      </w:r>
      <w:r>
        <w:rPr>
          <w:sz w:val="20"/>
        </w:rPr>
        <w:t>lever</w:t>
      </w:r>
      <w:r>
        <w:rPr>
          <w:spacing w:val="-1"/>
          <w:sz w:val="20"/>
        </w:rPr>
        <w:t xml:space="preserve"> </w:t>
      </w:r>
      <w:r>
        <w:rPr>
          <w:sz w:val="20"/>
        </w:rPr>
        <w:t>in</w:t>
      </w:r>
      <w:r>
        <w:rPr>
          <w:spacing w:val="-2"/>
          <w:sz w:val="20"/>
        </w:rPr>
        <w:t xml:space="preserve"> </w:t>
      </w:r>
      <w:r>
        <w:rPr>
          <w:sz w:val="20"/>
        </w:rPr>
        <w:t>the</w:t>
      </w:r>
      <w:r>
        <w:rPr>
          <w:spacing w:val="-2"/>
          <w:sz w:val="20"/>
        </w:rPr>
        <w:t xml:space="preserve"> </w:t>
      </w:r>
      <w:r>
        <w:rPr>
          <w:sz w:val="20"/>
        </w:rPr>
        <w:t>meter</w:t>
      </w:r>
      <w:r>
        <w:rPr>
          <w:spacing w:val="-1"/>
          <w:sz w:val="20"/>
        </w:rPr>
        <w:t xml:space="preserve"> </w:t>
      </w:r>
      <w:r>
        <w:rPr>
          <w:spacing w:val="-2"/>
          <w:sz w:val="20"/>
        </w:rPr>
        <w:t>socket.</w:t>
      </w:r>
    </w:p>
    <w:p w14:paraId="5C5BAEBA" w14:textId="77777777" w:rsidR="009F1237" w:rsidRDefault="009F1237" w:rsidP="009F1237">
      <w:pPr>
        <w:pStyle w:val="ListParagraph"/>
        <w:numPr>
          <w:ilvl w:val="0"/>
          <w:numId w:val="18"/>
        </w:numPr>
        <w:tabs>
          <w:tab w:val="left" w:pos="1116"/>
        </w:tabs>
        <w:spacing w:line="244" w:lineRule="exact"/>
        <w:ind w:left="1116" w:hanging="196"/>
        <w:rPr>
          <w:sz w:val="20"/>
        </w:rPr>
      </w:pPr>
      <w:r>
        <w:rPr>
          <w:sz w:val="20"/>
        </w:rPr>
        <w:t>Feature</w:t>
      </w:r>
      <w:r>
        <w:rPr>
          <w:spacing w:val="-5"/>
          <w:sz w:val="20"/>
        </w:rPr>
        <w:t xml:space="preserve"> </w:t>
      </w:r>
      <w:r>
        <w:rPr>
          <w:sz w:val="20"/>
        </w:rPr>
        <w:t>a</w:t>
      </w:r>
      <w:r>
        <w:rPr>
          <w:spacing w:val="-1"/>
          <w:sz w:val="20"/>
        </w:rPr>
        <w:t xml:space="preserve"> </w:t>
      </w:r>
      <w:r>
        <w:rPr>
          <w:sz w:val="20"/>
        </w:rPr>
        <w:t>factory‐installed</w:t>
      </w:r>
      <w:r>
        <w:rPr>
          <w:spacing w:val="-3"/>
          <w:sz w:val="20"/>
        </w:rPr>
        <w:t xml:space="preserve"> </w:t>
      </w:r>
      <w:r>
        <w:rPr>
          <w:sz w:val="20"/>
        </w:rPr>
        <w:t>fifth</w:t>
      </w:r>
      <w:r>
        <w:rPr>
          <w:spacing w:val="-1"/>
          <w:sz w:val="20"/>
        </w:rPr>
        <w:t xml:space="preserve"> </w:t>
      </w:r>
      <w:r>
        <w:rPr>
          <w:sz w:val="20"/>
        </w:rPr>
        <w:t>terminal</w:t>
      </w:r>
      <w:r>
        <w:rPr>
          <w:spacing w:val="-2"/>
          <w:sz w:val="20"/>
        </w:rPr>
        <w:t xml:space="preserve"> </w:t>
      </w:r>
      <w:r>
        <w:rPr>
          <w:sz w:val="20"/>
        </w:rPr>
        <w:t>in</w:t>
      </w:r>
      <w:r>
        <w:rPr>
          <w:spacing w:val="-2"/>
          <w:sz w:val="20"/>
        </w:rPr>
        <w:t xml:space="preserve"> </w:t>
      </w:r>
      <w:r>
        <w:rPr>
          <w:sz w:val="20"/>
        </w:rPr>
        <w:t>the</w:t>
      </w:r>
      <w:r>
        <w:rPr>
          <w:spacing w:val="-2"/>
          <w:sz w:val="20"/>
        </w:rPr>
        <w:t xml:space="preserve"> </w:t>
      </w:r>
      <w:r>
        <w:rPr>
          <w:sz w:val="20"/>
        </w:rPr>
        <w:t>meter</w:t>
      </w:r>
      <w:r>
        <w:rPr>
          <w:spacing w:val="-2"/>
          <w:sz w:val="20"/>
        </w:rPr>
        <w:t xml:space="preserve"> socket.</w:t>
      </w:r>
    </w:p>
    <w:p w14:paraId="444AEDC3" w14:textId="77777777" w:rsidR="009F1237" w:rsidRDefault="009F1237" w:rsidP="009F1237">
      <w:pPr>
        <w:pStyle w:val="ListParagraph"/>
        <w:numPr>
          <w:ilvl w:val="0"/>
          <w:numId w:val="18"/>
        </w:numPr>
        <w:tabs>
          <w:tab w:val="left" w:pos="1116"/>
        </w:tabs>
        <w:spacing w:before="1"/>
        <w:ind w:left="1116" w:hanging="196"/>
        <w:rPr>
          <w:sz w:val="20"/>
        </w:rPr>
      </w:pPr>
      <w:r>
        <w:rPr>
          <w:sz w:val="20"/>
        </w:rPr>
        <w:t>Feature</w:t>
      </w:r>
      <w:r>
        <w:rPr>
          <w:spacing w:val="-4"/>
          <w:sz w:val="20"/>
        </w:rPr>
        <w:t xml:space="preserve"> </w:t>
      </w:r>
      <w:r>
        <w:rPr>
          <w:sz w:val="20"/>
        </w:rPr>
        <w:t>breakers</w:t>
      </w:r>
      <w:r>
        <w:rPr>
          <w:spacing w:val="-4"/>
          <w:sz w:val="20"/>
        </w:rPr>
        <w:t xml:space="preserve"> </w:t>
      </w:r>
      <w:r>
        <w:rPr>
          <w:sz w:val="20"/>
        </w:rPr>
        <w:t>and</w:t>
      </w:r>
      <w:r>
        <w:rPr>
          <w:spacing w:val="-3"/>
          <w:sz w:val="20"/>
        </w:rPr>
        <w:t xml:space="preserve"> </w:t>
      </w:r>
      <w:r>
        <w:rPr>
          <w:sz w:val="20"/>
        </w:rPr>
        <w:t>breaker</w:t>
      </w:r>
      <w:r>
        <w:rPr>
          <w:spacing w:val="-3"/>
          <w:sz w:val="20"/>
        </w:rPr>
        <w:t xml:space="preserve"> </w:t>
      </w:r>
      <w:r>
        <w:rPr>
          <w:sz w:val="20"/>
        </w:rPr>
        <w:t>knockouts</w:t>
      </w:r>
      <w:r>
        <w:rPr>
          <w:spacing w:val="-4"/>
          <w:sz w:val="20"/>
        </w:rPr>
        <w:t xml:space="preserve"> </w:t>
      </w:r>
      <w:r>
        <w:rPr>
          <w:sz w:val="20"/>
        </w:rPr>
        <w:t>only,</w:t>
      </w:r>
      <w:r>
        <w:rPr>
          <w:spacing w:val="-3"/>
          <w:sz w:val="20"/>
        </w:rPr>
        <w:t xml:space="preserve"> </w:t>
      </w:r>
      <w:r>
        <w:rPr>
          <w:sz w:val="20"/>
        </w:rPr>
        <w:t>no</w:t>
      </w:r>
      <w:r>
        <w:rPr>
          <w:spacing w:val="-2"/>
          <w:sz w:val="20"/>
        </w:rPr>
        <w:t xml:space="preserve"> receptacles.</w:t>
      </w:r>
    </w:p>
    <w:p w14:paraId="099023AA" w14:textId="77777777" w:rsidR="009F1237" w:rsidRDefault="009F1237" w:rsidP="009F1237">
      <w:pPr>
        <w:pStyle w:val="BodyText"/>
      </w:pPr>
    </w:p>
    <w:p w14:paraId="79B4F1B8" w14:textId="77777777" w:rsidR="009F1237" w:rsidRDefault="009F1237" w:rsidP="009F1237">
      <w:pPr>
        <w:pStyle w:val="BodyText"/>
        <w:ind w:left="920" w:right="1016"/>
      </w:pPr>
      <w:r>
        <w:t>Install a minimum of three grounding rods in accordance with NCDOT Standard Drawing 1700.02 ensuring existing underground facilities are not damaged and test grounding system with approved method ensuring resistance is less than 20 Ohms. All underground bond of grounding electrodes and conductors shall be made using irreversible compression ground connectors. Unless the irreversible compression connectors are designed for use with more than one conductor, only one conductor shall be placed under each irreversible compression ground connector. Ensure all connections are made using a hydraulic, power or ratcheting type crimper with appropriate dies. Use of handheld pliers for crimping is prohibited. For ease of inspection, the top of ground rods shall be no more than 6 inches</w:t>
      </w:r>
      <w:r>
        <w:rPr>
          <w:spacing w:val="-4"/>
        </w:rPr>
        <w:t xml:space="preserve"> </w:t>
      </w:r>
      <w:r>
        <w:t>below</w:t>
      </w:r>
      <w:r>
        <w:rPr>
          <w:spacing w:val="-3"/>
        </w:rPr>
        <w:t xml:space="preserve"> </w:t>
      </w:r>
      <w:r>
        <w:t>finished</w:t>
      </w:r>
      <w:r>
        <w:rPr>
          <w:spacing w:val="-3"/>
        </w:rPr>
        <w:t xml:space="preserve"> </w:t>
      </w:r>
      <w:r>
        <w:t>grade</w:t>
      </w:r>
      <w:r>
        <w:rPr>
          <w:spacing w:val="-3"/>
        </w:rPr>
        <w:t xml:space="preserve"> </w:t>
      </w:r>
      <w:r>
        <w:t>and</w:t>
      </w:r>
      <w:r>
        <w:rPr>
          <w:spacing w:val="-2"/>
        </w:rPr>
        <w:t xml:space="preserve"> </w:t>
      </w:r>
      <w:r>
        <w:t>shall</w:t>
      </w:r>
      <w:r>
        <w:rPr>
          <w:spacing w:val="-3"/>
        </w:rPr>
        <w:t xml:space="preserve"> </w:t>
      </w:r>
      <w:r>
        <w:t>remain</w:t>
      </w:r>
      <w:r>
        <w:rPr>
          <w:spacing w:val="-2"/>
        </w:rPr>
        <w:t xml:space="preserve"> </w:t>
      </w:r>
      <w:r>
        <w:t>exposed</w:t>
      </w:r>
      <w:r>
        <w:rPr>
          <w:spacing w:val="-2"/>
        </w:rPr>
        <w:t xml:space="preserve"> </w:t>
      </w:r>
      <w:r>
        <w:t>until</w:t>
      </w:r>
      <w:r>
        <w:rPr>
          <w:spacing w:val="-2"/>
        </w:rPr>
        <w:t xml:space="preserve"> </w:t>
      </w:r>
      <w:r>
        <w:t>electrical</w:t>
      </w:r>
      <w:r>
        <w:rPr>
          <w:spacing w:val="-2"/>
        </w:rPr>
        <w:t xml:space="preserve"> </w:t>
      </w:r>
      <w:r>
        <w:t>inspection</w:t>
      </w:r>
      <w:r>
        <w:rPr>
          <w:spacing w:val="-2"/>
        </w:rPr>
        <w:t xml:space="preserve"> </w:t>
      </w:r>
      <w:r>
        <w:t>is</w:t>
      </w:r>
      <w:r>
        <w:rPr>
          <w:spacing w:val="-4"/>
        </w:rPr>
        <w:t xml:space="preserve"> </w:t>
      </w:r>
      <w:r>
        <w:t>complete.</w:t>
      </w:r>
      <w:r>
        <w:rPr>
          <w:spacing w:val="-3"/>
        </w:rPr>
        <w:t xml:space="preserve"> </w:t>
      </w:r>
      <w:r>
        <w:t>Detectable</w:t>
      </w:r>
      <w:r>
        <w:rPr>
          <w:spacing w:val="-2"/>
        </w:rPr>
        <w:t xml:space="preserve"> </w:t>
      </w:r>
      <w:r>
        <w:t>burial</w:t>
      </w:r>
      <w:r>
        <w:rPr>
          <w:spacing w:val="-2"/>
        </w:rPr>
        <w:t xml:space="preserve"> </w:t>
      </w:r>
      <w:r>
        <w:t>tape shall be placed directly above all grounding electrodes and conductors and shall be buried at a typical depth of</w:t>
      </w:r>
    </w:p>
    <w:p w14:paraId="2DAA0C31" w14:textId="77777777" w:rsidR="009F1237" w:rsidRDefault="009F1237" w:rsidP="009F1237">
      <w:pPr>
        <w:pStyle w:val="BodyText"/>
        <w:spacing w:line="244" w:lineRule="exact"/>
        <w:ind w:left="920"/>
      </w:pPr>
      <w:proofErr w:type="gramStart"/>
      <w:r>
        <w:t>12”‐</w:t>
      </w:r>
      <w:proofErr w:type="gramEnd"/>
      <w:r>
        <w:t>18.</w:t>
      </w:r>
      <w:r>
        <w:rPr>
          <w:spacing w:val="-6"/>
        </w:rPr>
        <w:t xml:space="preserve"> </w:t>
      </w:r>
      <w:r>
        <w:t>Locate</w:t>
      </w:r>
      <w:r>
        <w:rPr>
          <w:spacing w:val="-3"/>
        </w:rPr>
        <w:t xml:space="preserve"> </w:t>
      </w:r>
      <w:r>
        <w:t>the</w:t>
      </w:r>
      <w:r>
        <w:rPr>
          <w:spacing w:val="-2"/>
        </w:rPr>
        <w:t xml:space="preserve"> </w:t>
      </w:r>
      <w:r>
        <w:t>service</w:t>
      </w:r>
      <w:r>
        <w:rPr>
          <w:spacing w:val="-2"/>
        </w:rPr>
        <w:t xml:space="preserve"> </w:t>
      </w:r>
      <w:r>
        <w:t>equipment</w:t>
      </w:r>
      <w:r>
        <w:rPr>
          <w:spacing w:val="-4"/>
        </w:rPr>
        <w:t xml:space="preserve"> </w:t>
      </w:r>
      <w:r>
        <w:t>near</w:t>
      </w:r>
      <w:r>
        <w:rPr>
          <w:spacing w:val="-4"/>
        </w:rPr>
        <w:t xml:space="preserve"> </w:t>
      </w:r>
      <w:r>
        <w:t>the</w:t>
      </w:r>
      <w:r>
        <w:rPr>
          <w:spacing w:val="-2"/>
        </w:rPr>
        <w:t xml:space="preserve"> </w:t>
      </w:r>
      <w:r>
        <w:t>signal</w:t>
      </w:r>
      <w:r>
        <w:rPr>
          <w:spacing w:val="-2"/>
        </w:rPr>
        <w:t xml:space="preserve"> </w:t>
      </w:r>
      <w:r>
        <w:t>cabinet</w:t>
      </w:r>
      <w:r>
        <w:rPr>
          <w:spacing w:val="-2"/>
        </w:rPr>
        <w:t xml:space="preserve"> </w:t>
      </w:r>
      <w:r>
        <w:t>in</w:t>
      </w:r>
      <w:r>
        <w:rPr>
          <w:spacing w:val="-2"/>
        </w:rPr>
        <w:t xml:space="preserve"> </w:t>
      </w:r>
      <w:r>
        <w:t>a</w:t>
      </w:r>
      <w:r>
        <w:rPr>
          <w:spacing w:val="-3"/>
        </w:rPr>
        <w:t xml:space="preserve"> </w:t>
      </w:r>
      <w:r>
        <w:t>manner</w:t>
      </w:r>
      <w:r>
        <w:rPr>
          <w:spacing w:val="-2"/>
        </w:rPr>
        <w:t xml:space="preserve"> </w:t>
      </w:r>
      <w:r>
        <w:t>that</w:t>
      </w:r>
      <w:r>
        <w:rPr>
          <w:spacing w:val="-3"/>
        </w:rPr>
        <w:t xml:space="preserve"> </w:t>
      </w:r>
      <w:r>
        <w:t>will</w:t>
      </w:r>
      <w:r>
        <w:rPr>
          <w:spacing w:val="-3"/>
        </w:rPr>
        <w:t xml:space="preserve"> </w:t>
      </w:r>
      <w:r>
        <w:t>allow</w:t>
      </w:r>
      <w:r>
        <w:rPr>
          <w:spacing w:val="-2"/>
        </w:rPr>
        <w:t xml:space="preserve"> </w:t>
      </w:r>
      <w:r>
        <w:t>easy</w:t>
      </w:r>
      <w:r>
        <w:rPr>
          <w:spacing w:val="-2"/>
        </w:rPr>
        <w:t xml:space="preserve"> </w:t>
      </w:r>
      <w:r>
        <w:t>access</w:t>
      </w:r>
      <w:r>
        <w:rPr>
          <w:spacing w:val="-2"/>
        </w:rPr>
        <w:t xml:space="preserve"> </w:t>
      </w:r>
      <w:r>
        <w:t>to</w:t>
      </w:r>
      <w:r>
        <w:rPr>
          <w:spacing w:val="-4"/>
        </w:rPr>
        <w:t xml:space="preserve"> </w:t>
      </w:r>
      <w:r>
        <w:t>the</w:t>
      </w:r>
      <w:r>
        <w:rPr>
          <w:spacing w:val="-1"/>
        </w:rPr>
        <w:t xml:space="preserve"> </w:t>
      </w:r>
      <w:proofErr w:type="gramStart"/>
      <w:r>
        <w:rPr>
          <w:spacing w:val="-2"/>
        </w:rPr>
        <w:t>service</w:t>
      </w:r>
      <w:proofErr w:type="gramEnd"/>
    </w:p>
    <w:p w14:paraId="6FA28073" w14:textId="77777777" w:rsidR="009F1237" w:rsidRDefault="009F1237" w:rsidP="009F1237">
      <w:pPr>
        <w:pStyle w:val="BodyText"/>
        <w:spacing w:line="244" w:lineRule="exact"/>
        <w:ind w:left="920"/>
      </w:pPr>
      <w:r>
        <w:t>disconnect</w:t>
      </w:r>
      <w:r>
        <w:rPr>
          <w:spacing w:val="-5"/>
        </w:rPr>
        <w:t xml:space="preserve"> </w:t>
      </w:r>
      <w:r>
        <w:t>and</w:t>
      </w:r>
      <w:r>
        <w:rPr>
          <w:spacing w:val="-3"/>
        </w:rPr>
        <w:t xml:space="preserve"> </w:t>
      </w:r>
      <w:r>
        <w:t>does</w:t>
      </w:r>
      <w:r>
        <w:rPr>
          <w:spacing w:val="-4"/>
        </w:rPr>
        <w:t xml:space="preserve"> </w:t>
      </w:r>
      <w:r>
        <w:t>not</w:t>
      </w:r>
      <w:r>
        <w:rPr>
          <w:spacing w:val="-5"/>
        </w:rPr>
        <w:t xml:space="preserve"> </w:t>
      </w:r>
      <w:r>
        <w:t>obstruct</w:t>
      </w:r>
      <w:r>
        <w:rPr>
          <w:spacing w:val="-2"/>
        </w:rPr>
        <w:t xml:space="preserve"> </w:t>
      </w:r>
      <w:r>
        <w:t>motorist</w:t>
      </w:r>
      <w:r>
        <w:rPr>
          <w:spacing w:val="-5"/>
        </w:rPr>
        <w:t xml:space="preserve"> </w:t>
      </w:r>
      <w:r>
        <w:t>sight</w:t>
      </w:r>
      <w:r>
        <w:rPr>
          <w:spacing w:val="-2"/>
        </w:rPr>
        <w:t xml:space="preserve"> distance.</w:t>
      </w:r>
    </w:p>
    <w:p w14:paraId="4826B503" w14:textId="77777777" w:rsidR="009F1237" w:rsidRDefault="009F1237" w:rsidP="009F1237">
      <w:pPr>
        <w:pStyle w:val="BodyText"/>
      </w:pPr>
    </w:p>
    <w:p w14:paraId="0FFB0A09" w14:textId="77777777" w:rsidR="009F1237" w:rsidRDefault="009F1237" w:rsidP="009F1237">
      <w:pPr>
        <w:pStyle w:val="BodyText"/>
        <w:ind w:left="920"/>
      </w:pPr>
      <w:r>
        <w:t>For</w:t>
      </w:r>
      <w:r>
        <w:rPr>
          <w:spacing w:val="-5"/>
        </w:rPr>
        <w:t xml:space="preserve"> </w:t>
      </w:r>
      <w:r>
        <w:t>overhead</w:t>
      </w:r>
      <w:r>
        <w:rPr>
          <w:spacing w:val="-2"/>
        </w:rPr>
        <w:t xml:space="preserve"> </w:t>
      </w:r>
      <w:r>
        <w:t>electrical</w:t>
      </w:r>
      <w:r>
        <w:rPr>
          <w:spacing w:val="-3"/>
        </w:rPr>
        <w:t xml:space="preserve"> </w:t>
      </w:r>
      <w:r>
        <w:t>service</w:t>
      </w:r>
      <w:r>
        <w:rPr>
          <w:spacing w:val="-2"/>
        </w:rPr>
        <w:t xml:space="preserve"> </w:t>
      </w:r>
      <w:r>
        <w:t>installations,</w:t>
      </w:r>
      <w:r>
        <w:rPr>
          <w:spacing w:val="-2"/>
        </w:rPr>
        <w:t xml:space="preserve"> </w:t>
      </w:r>
      <w:r>
        <w:t>supply</w:t>
      </w:r>
      <w:r>
        <w:rPr>
          <w:spacing w:val="-4"/>
        </w:rPr>
        <w:t xml:space="preserve"> </w:t>
      </w:r>
      <w:r>
        <w:t>&amp;</w:t>
      </w:r>
      <w:r>
        <w:rPr>
          <w:spacing w:val="-2"/>
        </w:rPr>
        <w:t xml:space="preserve"> </w:t>
      </w:r>
      <w:r>
        <w:t>install</w:t>
      </w:r>
      <w:r>
        <w:rPr>
          <w:spacing w:val="-4"/>
        </w:rPr>
        <w:t xml:space="preserve"> </w:t>
      </w:r>
      <w:r>
        <w:t>wire</w:t>
      </w:r>
      <w:r>
        <w:rPr>
          <w:spacing w:val="-3"/>
        </w:rPr>
        <w:t xml:space="preserve"> </w:t>
      </w:r>
      <w:r>
        <w:t>(3</w:t>
      </w:r>
      <w:r>
        <w:rPr>
          <w:spacing w:val="-3"/>
        </w:rPr>
        <w:t xml:space="preserve"> </w:t>
      </w:r>
      <w:r>
        <w:t>conductor,</w:t>
      </w:r>
      <w:r>
        <w:rPr>
          <w:spacing w:val="-2"/>
        </w:rPr>
        <w:t xml:space="preserve"> </w:t>
      </w:r>
      <w:r>
        <w:t>8AWG)</w:t>
      </w:r>
      <w:r>
        <w:rPr>
          <w:spacing w:val="-3"/>
        </w:rPr>
        <w:t xml:space="preserve"> </w:t>
      </w:r>
      <w:r>
        <w:t>between</w:t>
      </w:r>
      <w:r>
        <w:rPr>
          <w:spacing w:val="-2"/>
        </w:rPr>
        <w:t xml:space="preserve"> </w:t>
      </w:r>
      <w:r>
        <w:t>the</w:t>
      </w:r>
      <w:r>
        <w:rPr>
          <w:spacing w:val="-2"/>
        </w:rPr>
        <w:t xml:space="preserve"> </w:t>
      </w:r>
      <w:proofErr w:type="gramStart"/>
      <w:r>
        <w:rPr>
          <w:spacing w:val="-2"/>
        </w:rPr>
        <w:t>meter</w:t>
      </w:r>
      <w:proofErr w:type="gramEnd"/>
    </w:p>
    <w:p w14:paraId="2CBCBBDC" w14:textId="77777777" w:rsidR="009F1237" w:rsidRDefault="009F1237" w:rsidP="009F1237">
      <w:pPr>
        <w:pStyle w:val="BodyText"/>
        <w:spacing w:before="1"/>
        <w:ind w:left="920" w:right="1075"/>
      </w:pPr>
      <w:r>
        <w:t>pedestal</w:t>
      </w:r>
      <w:r>
        <w:rPr>
          <w:spacing w:val="-2"/>
        </w:rPr>
        <w:t xml:space="preserve"> </w:t>
      </w:r>
      <w:r>
        <w:t>and</w:t>
      </w:r>
      <w:r>
        <w:rPr>
          <w:spacing w:val="-2"/>
        </w:rPr>
        <w:t xml:space="preserve"> </w:t>
      </w:r>
      <w:r>
        <w:t>point‐of‐service</w:t>
      </w:r>
      <w:r>
        <w:rPr>
          <w:spacing w:val="-3"/>
        </w:rPr>
        <w:t xml:space="preserve"> </w:t>
      </w:r>
      <w:r>
        <w:t>under</w:t>
      </w:r>
      <w:r>
        <w:rPr>
          <w:spacing w:val="-4"/>
        </w:rPr>
        <w:t xml:space="preserve"> </w:t>
      </w:r>
      <w:r>
        <w:t>this</w:t>
      </w:r>
      <w:r>
        <w:rPr>
          <w:spacing w:val="-3"/>
        </w:rPr>
        <w:t xml:space="preserve"> </w:t>
      </w:r>
      <w:r>
        <w:t>special</w:t>
      </w:r>
      <w:r>
        <w:rPr>
          <w:spacing w:val="-2"/>
        </w:rPr>
        <w:t xml:space="preserve"> </w:t>
      </w:r>
      <w:r>
        <w:t>provision.</w:t>
      </w:r>
      <w:r>
        <w:rPr>
          <w:spacing w:val="-4"/>
        </w:rPr>
        <w:t xml:space="preserve"> </w:t>
      </w:r>
      <w:r>
        <w:t>Conduit</w:t>
      </w:r>
      <w:r>
        <w:rPr>
          <w:spacing w:val="-2"/>
        </w:rPr>
        <w:t xml:space="preserve"> </w:t>
      </w:r>
      <w:r>
        <w:t>and</w:t>
      </w:r>
      <w:r>
        <w:rPr>
          <w:spacing w:val="-2"/>
        </w:rPr>
        <w:t xml:space="preserve"> </w:t>
      </w:r>
      <w:r>
        <w:t>riser</w:t>
      </w:r>
      <w:r>
        <w:rPr>
          <w:spacing w:val="-3"/>
        </w:rPr>
        <w:t xml:space="preserve"> </w:t>
      </w:r>
      <w:r>
        <w:t>from</w:t>
      </w:r>
      <w:r>
        <w:rPr>
          <w:spacing w:val="-2"/>
        </w:rPr>
        <w:t xml:space="preserve"> </w:t>
      </w:r>
      <w:r>
        <w:t>meter</w:t>
      </w:r>
      <w:r>
        <w:rPr>
          <w:spacing w:val="-2"/>
        </w:rPr>
        <w:t xml:space="preserve"> </w:t>
      </w:r>
      <w:r>
        <w:t>pedestal</w:t>
      </w:r>
      <w:r>
        <w:rPr>
          <w:spacing w:val="-4"/>
        </w:rPr>
        <w:t xml:space="preserve"> </w:t>
      </w:r>
      <w:r>
        <w:t>to</w:t>
      </w:r>
      <w:r>
        <w:rPr>
          <w:spacing w:val="-3"/>
        </w:rPr>
        <w:t xml:space="preserve"> </w:t>
      </w:r>
      <w:r>
        <w:t>pole</w:t>
      </w:r>
      <w:r>
        <w:rPr>
          <w:spacing w:val="-3"/>
        </w:rPr>
        <w:t xml:space="preserve"> </w:t>
      </w:r>
      <w:r>
        <w:t>are separate pay items.</w:t>
      </w:r>
    </w:p>
    <w:p w14:paraId="5F7FB06D" w14:textId="77777777" w:rsidR="009F1237" w:rsidRDefault="009F1237" w:rsidP="009F1237">
      <w:pPr>
        <w:numPr>
          <w:ilvl w:val="0"/>
          <w:numId w:val="20"/>
        </w:numPr>
        <w:tabs>
          <w:tab w:val="left" w:pos="1221"/>
        </w:tabs>
        <w:spacing w:before="243" w:line="244" w:lineRule="exact"/>
        <w:ind w:left="1221" w:hanging="301"/>
        <w:rPr>
          <w:b/>
          <w:sz w:val="20"/>
        </w:rPr>
      </w:pPr>
      <w:r>
        <w:rPr>
          <w:b/>
          <w:spacing w:val="-2"/>
          <w:sz w:val="20"/>
        </w:rPr>
        <w:t>MEASUREMENT</w:t>
      </w:r>
    </w:p>
    <w:p w14:paraId="40A026B4" w14:textId="77777777" w:rsidR="009F1237" w:rsidRDefault="009F1237" w:rsidP="009F1237">
      <w:pPr>
        <w:pStyle w:val="BodyText"/>
        <w:ind w:left="920" w:right="913"/>
      </w:pPr>
      <w:r>
        <w:t>Installed</w:t>
      </w:r>
      <w:r>
        <w:rPr>
          <w:spacing w:val="-2"/>
        </w:rPr>
        <w:t xml:space="preserve"> </w:t>
      </w:r>
      <w:r>
        <w:t>Combination</w:t>
      </w:r>
      <w:r>
        <w:rPr>
          <w:spacing w:val="-3"/>
        </w:rPr>
        <w:t xml:space="preserve"> </w:t>
      </w:r>
      <w:r>
        <w:t>Meter</w:t>
      </w:r>
      <w:r>
        <w:rPr>
          <w:spacing w:val="-4"/>
        </w:rPr>
        <w:t xml:space="preserve"> </w:t>
      </w:r>
      <w:r>
        <w:t>Pedestal</w:t>
      </w:r>
      <w:r>
        <w:rPr>
          <w:spacing w:val="-2"/>
        </w:rPr>
        <w:t xml:space="preserve"> </w:t>
      </w:r>
      <w:r>
        <w:t>and</w:t>
      </w:r>
      <w:r>
        <w:rPr>
          <w:spacing w:val="-2"/>
        </w:rPr>
        <w:t xml:space="preserve"> </w:t>
      </w:r>
      <w:r>
        <w:t>Grounding</w:t>
      </w:r>
      <w:r>
        <w:rPr>
          <w:spacing w:val="-2"/>
        </w:rPr>
        <w:t xml:space="preserve"> </w:t>
      </w:r>
      <w:r>
        <w:t>Grid</w:t>
      </w:r>
      <w:r>
        <w:rPr>
          <w:spacing w:val="-4"/>
        </w:rPr>
        <w:t xml:space="preserve"> </w:t>
      </w:r>
      <w:r>
        <w:t>will</w:t>
      </w:r>
      <w:r>
        <w:rPr>
          <w:spacing w:val="-3"/>
        </w:rPr>
        <w:t xml:space="preserve"> </w:t>
      </w:r>
      <w:r>
        <w:t>be</w:t>
      </w:r>
      <w:r>
        <w:rPr>
          <w:spacing w:val="-2"/>
        </w:rPr>
        <w:t xml:space="preserve"> </w:t>
      </w:r>
      <w:r>
        <w:t>measured</w:t>
      </w:r>
      <w:r>
        <w:rPr>
          <w:spacing w:val="-2"/>
        </w:rPr>
        <w:t xml:space="preserve"> </w:t>
      </w:r>
      <w:r>
        <w:t>and</w:t>
      </w:r>
      <w:r>
        <w:rPr>
          <w:spacing w:val="-3"/>
        </w:rPr>
        <w:t xml:space="preserve"> </w:t>
      </w:r>
      <w:r>
        <w:t>paid</w:t>
      </w:r>
      <w:r>
        <w:rPr>
          <w:spacing w:val="-2"/>
        </w:rPr>
        <w:t xml:space="preserve"> </w:t>
      </w:r>
      <w:r>
        <w:t>as</w:t>
      </w:r>
      <w:r>
        <w:rPr>
          <w:spacing w:val="-5"/>
        </w:rPr>
        <w:t xml:space="preserve"> </w:t>
      </w:r>
      <w:r>
        <w:t>the</w:t>
      </w:r>
      <w:r>
        <w:rPr>
          <w:spacing w:val="-2"/>
        </w:rPr>
        <w:t xml:space="preserve"> </w:t>
      </w:r>
      <w:r>
        <w:t>actual</w:t>
      </w:r>
      <w:r>
        <w:rPr>
          <w:spacing w:val="-4"/>
        </w:rPr>
        <w:t xml:space="preserve"> </w:t>
      </w:r>
      <w:r>
        <w:t>number</w:t>
      </w:r>
      <w:r>
        <w:rPr>
          <w:spacing w:val="-2"/>
        </w:rPr>
        <w:t xml:space="preserve"> </w:t>
      </w:r>
      <w:r>
        <w:t>of pedestals installed and accepted.</w:t>
      </w:r>
    </w:p>
    <w:p w14:paraId="5AF9B0D0" w14:textId="77777777" w:rsidR="009F1237" w:rsidRDefault="009F1237" w:rsidP="009F1237">
      <w:pPr>
        <w:widowControl/>
        <w:autoSpaceDE/>
        <w:autoSpaceDN/>
        <w:sectPr w:rsidR="009F1237">
          <w:pgSz w:w="12240" w:h="15840"/>
          <w:pgMar w:top="1140" w:right="420" w:bottom="1480" w:left="520" w:header="753" w:footer="1286" w:gutter="0"/>
          <w:cols w:space="720"/>
        </w:sectPr>
      </w:pPr>
    </w:p>
    <w:p w14:paraId="38010B35" w14:textId="77777777" w:rsidR="009F1237" w:rsidRDefault="009F1237" w:rsidP="009F1237">
      <w:pPr>
        <w:pStyle w:val="BodyText"/>
      </w:pPr>
    </w:p>
    <w:p w14:paraId="1B17BC75" w14:textId="77777777" w:rsidR="009F1237" w:rsidRDefault="009F1237" w:rsidP="009F1237">
      <w:pPr>
        <w:pStyle w:val="BodyText"/>
        <w:spacing w:before="38"/>
      </w:pPr>
    </w:p>
    <w:p w14:paraId="78A5A3ED" w14:textId="77777777" w:rsidR="009F1237" w:rsidRDefault="009F1237" w:rsidP="009F1237">
      <w:pPr>
        <w:pStyle w:val="ListParagraph"/>
        <w:numPr>
          <w:ilvl w:val="0"/>
          <w:numId w:val="20"/>
        </w:numPr>
        <w:tabs>
          <w:tab w:val="left" w:pos="1279"/>
        </w:tabs>
        <w:spacing w:before="1"/>
        <w:ind w:left="1279" w:hanging="359"/>
        <w:rPr>
          <w:b/>
          <w:sz w:val="20"/>
        </w:rPr>
      </w:pPr>
      <w:r>
        <w:rPr>
          <w:b/>
          <w:spacing w:val="-2"/>
          <w:sz w:val="20"/>
        </w:rPr>
        <w:t>PAYMENT</w:t>
      </w:r>
    </w:p>
    <w:p w14:paraId="058EA99F" w14:textId="77777777" w:rsidR="009F1237" w:rsidRDefault="009F1237" w:rsidP="009F1237">
      <w:pPr>
        <w:spacing w:before="2"/>
        <w:ind w:left="920"/>
      </w:pPr>
      <w:r>
        <w:t>Payment</w:t>
      </w:r>
      <w:r>
        <w:rPr>
          <w:spacing w:val="-6"/>
        </w:rPr>
        <w:t xml:space="preserve"> </w:t>
      </w:r>
      <w:r>
        <w:t>will</w:t>
      </w:r>
      <w:r>
        <w:rPr>
          <w:spacing w:val="-4"/>
        </w:rPr>
        <w:t xml:space="preserve"> </w:t>
      </w:r>
      <w:r>
        <w:t>be</w:t>
      </w:r>
      <w:r>
        <w:rPr>
          <w:spacing w:val="-4"/>
        </w:rPr>
        <w:t xml:space="preserve"> </w:t>
      </w:r>
      <w:r>
        <w:t>made</w:t>
      </w:r>
      <w:r>
        <w:rPr>
          <w:spacing w:val="-4"/>
        </w:rPr>
        <w:t xml:space="preserve"> </w:t>
      </w:r>
      <w:r>
        <w:rPr>
          <w:spacing w:val="-2"/>
        </w:rPr>
        <w:t>under:</w:t>
      </w:r>
    </w:p>
    <w:p w14:paraId="4D0DE93D" w14:textId="77777777" w:rsidR="009F1237" w:rsidRDefault="009F1237" w:rsidP="009F1237">
      <w:pPr>
        <w:pStyle w:val="Heading8"/>
        <w:tabs>
          <w:tab w:val="left" w:leader="dot" w:pos="9922"/>
        </w:tabs>
        <w:spacing w:before="267"/>
        <w:rPr>
          <w:u w:val="none"/>
        </w:rPr>
      </w:pPr>
      <w:r>
        <w:rPr>
          <w:u w:val="none"/>
        </w:rPr>
        <w:t>COMBINATION</w:t>
      </w:r>
      <w:r>
        <w:rPr>
          <w:spacing w:val="-11"/>
          <w:u w:val="none"/>
        </w:rPr>
        <w:t xml:space="preserve"> </w:t>
      </w:r>
      <w:r>
        <w:rPr>
          <w:u w:val="none"/>
        </w:rPr>
        <w:t>METER</w:t>
      </w:r>
      <w:r>
        <w:rPr>
          <w:spacing w:val="-10"/>
          <w:u w:val="none"/>
        </w:rPr>
        <w:t xml:space="preserve"> </w:t>
      </w:r>
      <w:r>
        <w:rPr>
          <w:u w:val="none"/>
        </w:rPr>
        <w:t>PEDESTAL</w:t>
      </w:r>
      <w:r>
        <w:rPr>
          <w:spacing w:val="-10"/>
          <w:u w:val="none"/>
        </w:rPr>
        <w:t xml:space="preserve"> </w:t>
      </w:r>
      <w:r>
        <w:rPr>
          <w:u w:val="none"/>
        </w:rPr>
        <w:t>AND</w:t>
      </w:r>
      <w:r>
        <w:rPr>
          <w:spacing w:val="-12"/>
          <w:u w:val="none"/>
        </w:rPr>
        <w:t xml:space="preserve"> </w:t>
      </w:r>
      <w:r>
        <w:rPr>
          <w:u w:val="none"/>
        </w:rPr>
        <w:t>GROUNDING</w:t>
      </w:r>
      <w:r>
        <w:rPr>
          <w:spacing w:val="-10"/>
          <w:u w:val="none"/>
        </w:rPr>
        <w:t xml:space="preserve"> </w:t>
      </w:r>
      <w:r>
        <w:rPr>
          <w:spacing w:val="-4"/>
          <w:u w:val="none"/>
        </w:rPr>
        <w:t>GRID</w:t>
      </w:r>
      <w:r>
        <w:rPr>
          <w:rFonts w:ascii="Times New Roman"/>
          <w:b w:val="0"/>
          <w:u w:val="none"/>
        </w:rPr>
        <w:tab/>
      </w:r>
      <w:r>
        <w:rPr>
          <w:spacing w:val="-5"/>
          <w:u w:val="none"/>
        </w:rPr>
        <w:t>EA</w:t>
      </w:r>
    </w:p>
    <w:p w14:paraId="29B9B702" w14:textId="77777777" w:rsidR="009F1237" w:rsidRDefault="009F1237" w:rsidP="009F1237">
      <w:pPr>
        <w:pStyle w:val="BodyText"/>
        <w:spacing w:before="1"/>
        <w:rPr>
          <w:b/>
          <w:sz w:val="22"/>
        </w:rPr>
      </w:pPr>
    </w:p>
    <w:p w14:paraId="54AE8624" w14:textId="77777777" w:rsidR="009F1237" w:rsidRDefault="009F1237" w:rsidP="009F1237">
      <w:pPr>
        <w:pStyle w:val="Heading8"/>
        <w:tabs>
          <w:tab w:val="left" w:pos="1640"/>
        </w:tabs>
        <w:rPr>
          <w:u w:val="none"/>
        </w:rPr>
      </w:pPr>
      <w:bookmarkStart w:id="5" w:name="_bookmark61"/>
      <w:bookmarkEnd w:id="5"/>
      <w:r>
        <w:rPr>
          <w:spacing w:val="-2"/>
        </w:rPr>
        <w:t>SP-</w:t>
      </w:r>
      <w:r>
        <w:rPr>
          <w:spacing w:val="-5"/>
        </w:rPr>
        <w:t>06</w:t>
      </w:r>
      <w:r>
        <w:tab/>
        <w:t>RISER</w:t>
      </w:r>
      <w:r>
        <w:rPr>
          <w:spacing w:val="-9"/>
        </w:rPr>
        <w:t xml:space="preserve"> </w:t>
      </w:r>
      <w:r>
        <w:t>ASSEMBLIES</w:t>
      </w:r>
      <w:r>
        <w:rPr>
          <w:spacing w:val="-7"/>
        </w:rPr>
        <w:t xml:space="preserve"> </w:t>
      </w:r>
      <w:r>
        <w:t>(1722</w:t>
      </w:r>
      <w:r>
        <w:rPr>
          <w:spacing w:val="-7"/>
        </w:rPr>
        <w:t xml:space="preserve"> </w:t>
      </w:r>
      <w:r>
        <w:rPr>
          <w:spacing w:val="-2"/>
        </w:rPr>
        <w:t>MODIFIED)</w:t>
      </w:r>
    </w:p>
    <w:p w14:paraId="465CF8AE" w14:textId="77777777" w:rsidR="009F1237" w:rsidRDefault="009F1237" w:rsidP="009F1237">
      <w:pPr>
        <w:numPr>
          <w:ilvl w:val="0"/>
          <w:numId w:val="22"/>
        </w:numPr>
        <w:tabs>
          <w:tab w:val="left" w:pos="1640"/>
        </w:tabs>
        <w:spacing w:before="230"/>
        <w:ind w:hanging="720"/>
        <w:rPr>
          <w:b/>
          <w:sz w:val="20"/>
        </w:rPr>
      </w:pPr>
      <w:r>
        <w:rPr>
          <w:b/>
          <w:spacing w:val="-2"/>
          <w:sz w:val="20"/>
        </w:rPr>
        <w:t>DESCRIPTION</w:t>
      </w:r>
    </w:p>
    <w:p w14:paraId="77BD10BC" w14:textId="77777777" w:rsidR="009F1237" w:rsidRDefault="009F1237" w:rsidP="009F1237">
      <w:pPr>
        <w:pStyle w:val="BodyText"/>
        <w:spacing w:line="276" w:lineRule="auto"/>
        <w:ind w:left="920" w:right="1075"/>
      </w:pPr>
      <w:r>
        <w:t>Furnish</w:t>
      </w:r>
      <w:r>
        <w:rPr>
          <w:spacing w:val="-3"/>
        </w:rPr>
        <w:t xml:space="preserve"> </w:t>
      </w:r>
      <w:r>
        <w:t>and</w:t>
      </w:r>
      <w:r>
        <w:rPr>
          <w:spacing w:val="-2"/>
        </w:rPr>
        <w:t xml:space="preserve"> </w:t>
      </w:r>
      <w:r>
        <w:t>install</w:t>
      </w:r>
      <w:r>
        <w:rPr>
          <w:spacing w:val="-3"/>
        </w:rPr>
        <w:t xml:space="preserve"> </w:t>
      </w:r>
      <w:r>
        <w:t>riser</w:t>
      </w:r>
      <w:r>
        <w:rPr>
          <w:spacing w:val="-3"/>
        </w:rPr>
        <w:t xml:space="preserve"> </w:t>
      </w:r>
      <w:r>
        <w:t>assemblies</w:t>
      </w:r>
      <w:r>
        <w:rPr>
          <w:spacing w:val="-3"/>
        </w:rPr>
        <w:t xml:space="preserve"> </w:t>
      </w:r>
      <w:r>
        <w:t>with</w:t>
      </w:r>
      <w:r>
        <w:rPr>
          <w:spacing w:val="-3"/>
        </w:rPr>
        <w:t xml:space="preserve"> </w:t>
      </w:r>
      <w:r>
        <w:t>Sch.</w:t>
      </w:r>
      <w:r>
        <w:rPr>
          <w:spacing w:val="-4"/>
        </w:rPr>
        <w:t xml:space="preserve"> </w:t>
      </w:r>
      <w:r>
        <w:t>80</w:t>
      </w:r>
      <w:r>
        <w:rPr>
          <w:spacing w:val="-3"/>
        </w:rPr>
        <w:t xml:space="preserve"> </w:t>
      </w:r>
      <w:r>
        <w:t>PVC</w:t>
      </w:r>
      <w:r>
        <w:rPr>
          <w:spacing w:val="-3"/>
        </w:rPr>
        <w:t xml:space="preserve"> </w:t>
      </w:r>
      <w:r>
        <w:t>conduit,</w:t>
      </w:r>
      <w:r>
        <w:rPr>
          <w:spacing w:val="-3"/>
        </w:rPr>
        <w:t xml:space="preserve"> </w:t>
      </w:r>
      <w:r>
        <w:t>Sch.</w:t>
      </w:r>
      <w:r>
        <w:rPr>
          <w:spacing w:val="-4"/>
        </w:rPr>
        <w:t xml:space="preserve"> </w:t>
      </w:r>
      <w:r>
        <w:t>80</w:t>
      </w:r>
      <w:r>
        <w:rPr>
          <w:spacing w:val="-3"/>
        </w:rPr>
        <w:t xml:space="preserve"> </w:t>
      </w:r>
      <w:r>
        <w:t>PVC</w:t>
      </w:r>
      <w:r>
        <w:rPr>
          <w:spacing w:val="-4"/>
        </w:rPr>
        <w:t xml:space="preserve"> </w:t>
      </w:r>
      <w:proofErr w:type="spellStart"/>
      <w:r>
        <w:t>weatherheads</w:t>
      </w:r>
      <w:proofErr w:type="spellEnd"/>
      <w:r>
        <w:t>,</w:t>
      </w:r>
      <w:r>
        <w:rPr>
          <w:spacing w:val="-3"/>
        </w:rPr>
        <w:t xml:space="preserve"> </w:t>
      </w:r>
      <w:r>
        <w:t>galvanized</w:t>
      </w:r>
      <w:r>
        <w:rPr>
          <w:spacing w:val="-3"/>
        </w:rPr>
        <w:t xml:space="preserve"> </w:t>
      </w:r>
      <w:r>
        <w:t>pole attachment fittings and all necessary hardware.</w:t>
      </w:r>
    </w:p>
    <w:p w14:paraId="2B380139" w14:textId="77777777" w:rsidR="009F1237" w:rsidRDefault="009F1237" w:rsidP="009F1237">
      <w:pPr>
        <w:pStyle w:val="BodyText"/>
        <w:spacing w:before="36"/>
      </w:pPr>
    </w:p>
    <w:p w14:paraId="1E93A42D" w14:textId="77777777" w:rsidR="009F1237" w:rsidRDefault="009F1237" w:rsidP="009F1237">
      <w:pPr>
        <w:numPr>
          <w:ilvl w:val="0"/>
          <w:numId w:val="22"/>
        </w:numPr>
        <w:tabs>
          <w:tab w:val="left" w:pos="1640"/>
        </w:tabs>
        <w:ind w:hanging="720"/>
        <w:rPr>
          <w:b/>
          <w:sz w:val="20"/>
        </w:rPr>
      </w:pPr>
      <w:r>
        <w:rPr>
          <w:b/>
          <w:spacing w:val="-2"/>
          <w:sz w:val="20"/>
        </w:rPr>
        <w:t>MATERIAL</w:t>
      </w:r>
    </w:p>
    <w:p w14:paraId="210E1C3B" w14:textId="77777777" w:rsidR="009F1237" w:rsidRDefault="009F1237" w:rsidP="009F1237">
      <w:pPr>
        <w:ind w:left="920"/>
        <w:rPr>
          <w:sz w:val="20"/>
        </w:rPr>
      </w:pPr>
      <w:r>
        <w:rPr>
          <w:sz w:val="20"/>
        </w:rPr>
        <w:t>Materials</w:t>
      </w:r>
      <w:r>
        <w:rPr>
          <w:spacing w:val="-6"/>
          <w:sz w:val="20"/>
        </w:rPr>
        <w:t xml:space="preserve"> </w:t>
      </w:r>
      <w:r>
        <w:rPr>
          <w:sz w:val="20"/>
        </w:rPr>
        <w:t>are</w:t>
      </w:r>
      <w:r>
        <w:rPr>
          <w:spacing w:val="-3"/>
          <w:sz w:val="20"/>
        </w:rPr>
        <w:t xml:space="preserve"> </w:t>
      </w:r>
      <w:r>
        <w:rPr>
          <w:sz w:val="20"/>
        </w:rPr>
        <w:t>as</w:t>
      </w:r>
      <w:r>
        <w:rPr>
          <w:spacing w:val="-3"/>
          <w:sz w:val="20"/>
        </w:rPr>
        <w:t xml:space="preserve"> </w:t>
      </w:r>
      <w:r>
        <w:rPr>
          <w:sz w:val="20"/>
        </w:rPr>
        <w:t>set</w:t>
      </w:r>
      <w:r>
        <w:rPr>
          <w:spacing w:val="-2"/>
          <w:sz w:val="20"/>
        </w:rPr>
        <w:t xml:space="preserve"> </w:t>
      </w:r>
      <w:r>
        <w:rPr>
          <w:sz w:val="20"/>
        </w:rPr>
        <w:t>out</w:t>
      </w:r>
      <w:r>
        <w:rPr>
          <w:spacing w:val="-5"/>
          <w:sz w:val="20"/>
        </w:rPr>
        <w:t xml:space="preserve"> </w:t>
      </w:r>
      <w:r>
        <w:rPr>
          <w:sz w:val="20"/>
        </w:rPr>
        <w:t>in</w:t>
      </w:r>
      <w:r>
        <w:rPr>
          <w:spacing w:val="-3"/>
          <w:sz w:val="20"/>
        </w:rPr>
        <w:t xml:space="preserve"> </w:t>
      </w:r>
      <w:r>
        <w:rPr>
          <w:b/>
          <w:sz w:val="20"/>
        </w:rPr>
        <w:t>NCDOT</w:t>
      </w:r>
      <w:r>
        <w:rPr>
          <w:b/>
          <w:spacing w:val="-2"/>
          <w:sz w:val="20"/>
        </w:rPr>
        <w:t xml:space="preserve"> </w:t>
      </w:r>
      <w:r>
        <w:rPr>
          <w:b/>
          <w:sz w:val="20"/>
        </w:rPr>
        <w:t>Standard</w:t>
      </w:r>
      <w:r>
        <w:rPr>
          <w:b/>
          <w:spacing w:val="-4"/>
          <w:sz w:val="20"/>
        </w:rPr>
        <w:t xml:space="preserve"> </w:t>
      </w:r>
      <w:r>
        <w:rPr>
          <w:b/>
          <w:sz w:val="20"/>
        </w:rPr>
        <w:t>Specification</w:t>
      </w:r>
      <w:r>
        <w:rPr>
          <w:b/>
          <w:spacing w:val="-3"/>
          <w:sz w:val="20"/>
        </w:rPr>
        <w:t xml:space="preserve"> </w:t>
      </w:r>
      <w:r>
        <w:rPr>
          <w:b/>
          <w:sz w:val="20"/>
        </w:rPr>
        <w:t>1722</w:t>
      </w:r>
      <w:r>
        <w:rPr>
          <w:b/>
          <w:spacing w:val="-1"/>
          <w:sz w:val="20"/>
        </w:rPr>
        <w:t xml:space="preserve"> </w:t>
      </w:r>
      <w:r>
        <w:rPr>
          <w:sz w:val="20"/>
        </w:rPr>
        <w:t>with</w:t>
      </w:r>
      <w:r>
        <w:rPr>
          <w:spacing w:val="-3"/>
          <w:sz w:val="20"/>
        </w:rPr>
        <w:t xml:space="preserve"> </w:t>
      </w:r>
      <w:r>
        <w:rPr>
          <w:sz w:val="20"/>
        </w:rPr>
        <w:t>the</w:t>
      </w:r>
      <w:r>
        <w:rPr>
          <w:spacing w:val="-4"/>
          <w:sz w:val="20"/>
        </w:rPr>
        <w:t xml:space="preserve"> </w:t>
      </w:r>
      <w:r>
        <w:rPr>
          <w:sz w:val="20"/>
        </w:rPr>
        <w:t>addition</w:t>
      </w:r>
      <w:r>
        <w:rPr>
          <w:spacing w:val="-2"/>
          <w:sz w:val="20"/>
        </w:rPr>
        <w:t xml:space="preserve"> </w:t>
      </w:r>
      <w:r>
        <w:rPr>
          <w:spacing w:val="-5"/>
          <w:sz w:val="20"/>
        </w:rPr>
        <w:t>of:</w:t>
      </w:r>
    </w:p>
    <w:p w14:paraId="355DBAA8" w14:textId="77777777" w:rsidR="009F1237" w:rsidRDefault="009F1237" w:rsidP="009F1237">
      <w:pPr>
        <w:pStyle w:val="BodyText"/>
        <w:spacing w:before="37"/>
        <w:ind w:left="920"/>
      </w:pPr>
      <w:r>
        <w:t>Use</w:t>
      </w:r>
      <w:r>
        <w:rPr>
          <w:spacing w:val="-3"/>
        </w:rPr>
        <w:t xml:space="preserve"> </w:t>
      </w:r>
      <w:r>
        <w:t>only</w:t>
      </w:r>
      <w:r>
        <w:rPr>
          <w:spacing w:val="-2"/>
        </w:rPr>
        <w:t xml:space="preserve"> </w:t>
      </w:r>
      <w:r>
        <w:t>Schedule</w:t>
      </w:r>
      <w:r>
        <w:rPr>
          <w:spacing w:val="-5"/>
        </w:rPr>
        <w:t xml:space="preserve"> </w:t>
      </w:r>
      <w:r>
        <w:t>80</w:t>
      </w:r>
      <w:r>
        <w:rPr>
          <w:spacing w:val="-2"/>
        </w:rPr>
        <w:t xml:space="preserve"> </w:t>
      </w:r>
      <w:r>
        <w:t>PVC</w:t>
      </w:r>
      <w:r>
        <w:rPr>
          <w:spacing w:val="-2"/>
        </w:rPr>
        <w:t xml:space="preserve"> </w:t>
      </w:r>
      <w:r>
        <w:t>conduit</w:t>
      </w:r>
      <w:r>
        <w:rPr>
          <w:spacing w:val="-5"/>
        </w:rPr>
        <w:t xml:space="preserve"> </w:t>
      </w:r>
      <w:r>
        <w:t>and</w:t>
      </w:r>
      <w:r>
        <w:rPr>
          <w:spacing w:val="-2"/>
        </w:rPr>
        <w:t xml:space="preserve"> </w:t>
      </w:r>
      <w:proofErr w:type="spellStart"/>
      <w:r>
        <w:t>weatherheads</w:t>
      </w:r>
      <w:proofErr w:type="spellEnd"/>
      <w:r>
        <w:rPr>
          <w:spacing w:val="-3"/>
        </w:rPr>
        <w:t xml:space="preserve"> </w:t>
      </w:r>
      <w:r>
        <w:t>unless</w:t>
      </w:r>
      <w:r>
        <w:rPr>
          <w:spacing w:val="-3"/>
        </w:rPr>
        <w:t xml:space="preserve"> </w:t>
      </w:r>
      <w:r>
        <w:t>otherwise</w:t>
      </w:r>
      <w:r>
        <w:rPr>
          <w:spacing w:val="-2"/>
        </w:rPr>
        <w:t xml:space="preserve"> </w:t>
      </w:r>
      <w:r>
        <w:t>approved</w:t>
      </w:r>
      <w:r>
        <w:rPr>
          <w:spacing w:val="-4"/>
        </w:rPr>
        <w:t xml:space="preserve"> </w:t>
      </w:r>
      <w:r>
        <w:t>by</w:t>
      </w:r>
      <w:r>
        <w:rPr>
          <w:spacing w:val="-2"/>
        </w:rPr>
        <w:t xml:space="preserve"> </w:t>
      </w:r>
      <w:r>
        <w:t>the</w:t>
      </w:r>
      <w:r>
        <w:rPr>
          <w:spacing w:val="-2"/>
        </w:rPr>
        <w:t xml:space="preserve"> Engineer.</w:t>
      </w:r>
    </w:p>
    <w:p w14:paraId="67CE93D9" w14:textId="77777777" w:rsidR="009F1237" w:rsidRDefault="009F1237" w:rsidP="009F1237">
      <w:pPr>
        <w:pStyle w:val="BodyText"/>
        <w:spacing w:before="72"/>
      </w:pPr>
    </w:p>
    <w:p w14:paraId="7B0ADD58" w14:textId="77777777" w:rsidR="009F1237" w:rsidRDefault="009F1237" w:rsidP="009F1237">
      <w:pPr>
        <w:numPr>
          <w:ilvl w:val="0"/>
          <w:numId w:val="22"/>
        </w:numPr>
        <w:tabs>
          <w:tab w:val="left" w:pos="1640"/>
        </w:tabs>
        <w:ind w:hanging="720"/>
        <w:rPr>
          <w:b/>
          <w:sz w:val="20"/>
        </w:rPr>
      </w:pPr>
      <w:r>
        <w:rPr>
          <w:b/>
          <w:spacing w:val="-2"/>
          <w:sz w:val="20"/>
        </w:rPr>
        <w:t>CONSTRUCTION</w:t>
      </w:r>
      <w:r>
        <w:rPr>
          <w:b/>
          <w:spacing w:val="11"/>
          <w:sz w:val="20"/>
        </w:rPr>
        <w:t xml:space="preserve"> </w:t>
      </w:r>
      <w:r>
        <w:rPr>
          <w:b/>
          <w:spacing w:val="-2"/>
          <w:sz w:val="20"/>
        </w:rPr>
        <w:t>METHODS</w:t>
      </w:r>
    </w:p>
    <w:p w14:paraId="6ADA8049" w14:textId="77777777" w:rsidR="009F1237" w:rsidRDefault="009F1237" w:rsidP="009F1237">
      <w:pPr>
        <w:spacing w:before="1"/>
        <w:ind w:left="920"/>
        <w:rPr>
          <w:b/>
          <w:sz w:val="20"/>
        </w:rPr>
      </w:pPr>
      <w:r>
        <w:rPr>
          <w:sz w:val="20"/>
        </w:rPr>
        <w:t>Construction</w:t>
      </w:r>
      <w:r>
        <w:rPr>
          <w:spacing w:val="-6"/>
          <w:sz w:val="20"/>
        </w:rPr>
        <w:t xml:space="preserve"> </w:t>
      </w:r>
      <w:r>
        <w:rPr>
          <w:sz w:val="20"/>
        </w:rPr>
        <w:t>methods</w:t>
      </w:r>
      <w:r>
        <w:rPr>
          <w:spacing w:val="-4"/>
          <w:sz w:val="20"/>
        </w:rPr>
        <w:t xml:space="preserve"> </w:t>
      </w:r>
      <w:r>
        <w:rPr>
          <w:sz w:val="20"/>
        </w:rPr>
        <w:t>are</w:t>
      </w:r>
      <w:r>
        <w:rPr>
          <w:spacing w:val="-6"/>
          <w:sz w:val="20"/>
        </w:rPr>
        <w:t xml:space="preserve"> </w:t>
      </w:r>
      <w:r>
        <w:rPr>
          <w:sz w:val="20"/>
        </w:rPr>
        <w:t>as</w:t>
      </w:r>
      <w:r>
        <w:rPr>
          <w:spacing w:val="-3"/>
          <w:sz w:val="20"/>
        </w:rPr>
        <w:t xml:space="preserve"> </w:t>
      </w:r>
      <w:r>
        <w:rPr>
          <w:sz w:val="20"/>
        </w:rPr>
        <w:t>set</w:t>
      </w:r>
      <w:r>
        <w:rPr>
          <w:spacing w:val="-4"/>
          <w:sz w:val="20"/>
        </w:rPr>
        <w:t xml:space="preserve"> </w:t>
      </w:r>
      <w:r>
        <w:rPr>
          <w:sz w:val="20"/>
        </w:rPr>
        <w:t>out</w:t>
      </w:r>
      <w:r>
        <w:rPr>
          <w:spacing w:val="-6"/>
          <w:sz w:val="20"/>
        </w:rPr>
        <w:t xml:space="preserve"> </w:t>
      </w:r>
      <w:r>
        <w:rPr>
          <w:sz w:val="20"/>
        </w:rPr>
        <w:t>in</w:t>
      </w:r>
      <w:r>
        <w:rPr>
          <w:spacing w:val="-1"/>
          <w:sz w:val="20"/>
        </w:rPr>
        <w:t xml:space="preserve"> </w:t>
      </w:r>
      <w:r>
        <w:rPr>
          <w:b/>
          <w:sz w:val="20"/>
        </w:rPr>
        <w:t>NCDOT</w:t>
      </w:r>
      <w:r>
        <w:rPr>
          <w:b/>
          <w:spacing w:val="-4"/>
          <w:sz w:val="20"/>
        </w:rPr>
        <w:t xml:space="preserve"> </w:t>
      </w:r>
      <w:r>
        <w:rPr>
          <w:b/>
          <w:sz w:val="20"/>
        </w:rPr>
        <w:t>Standard</w:t>
      </w:r>
      <w:r>
        <w:rPr>
          <w:b/>
          <w:spacing w:val="-6"/>
          <w:sz w:val="20"/>
        </w:rPr>
        <w:t xml:space="preserve"> </w:t>
      </w:r>
      <w:r>
        <w:rPr>
          <w:b/>
          <w:sz w:val="20"/>
        </w:rPr>
        <w:t>Specification</w:t>
      </w:r>
      <w:r>
        <w:rPr>
          <w:b/>
          <w:spacing w:val="-3"/>
          <w:sz w:val="20"/>
        </w:rPr>
        <w:t xml:space="preserve"> </w:t>
      </w:r>
      <w:r>
        <w:rPr>
          <w:b/>
          <w:spacing w:val="-2"/>
          <w:sz w:val="20"/>
        </w:rPr>
        <w:t>1722.</w:t>
      </w:r>
    </w:p>
    <w:p w14:paraId="5B787285" w14:textId="77777777" w:rsidR="009F1237" w:rsidRDefault="009F1237" w:rsidP="009F1237">
      <w:pPr>
        <w:pStyle w:val="BodyText"/>
        <w:rPr>
          <w:b/>
        </w:rPr>
      </w:pPr>
    </w:p>
    <w:p w14:paraId="36CE37DA" w14:textId="77777777" w:rsidR="009F1237" w:rsidRDefault="009F1237" w:rsidP="009F1237">
      <w:pPr>
        <w:numPr>
          <w:ilvl w:val="0"/>
          <w:numId w:val="22"/>
        </w:numPr>
        <w:tabs>
          <w:tab w:val="left" w:pos="1640"/>
        </w:tabs>
        <w:spacing w:line="244" w:lineRule="exact"/>
        <w:ind w:hanging="720"/>
        <w:rPr>
          <w:b/>
          <w:sz w:val="20"/>
        </w:rPr>
      </w:pPr>
      <w:r>
        <w:rPr>
          <w:b/>
          <w:sz w:val="20"/>
        </w:rPr>
        <w:t>MEASUREMENT</w:t>
      </w:r>
      <w:r>
        <w:rPr>
          <w:b/>
          <w:spacing w:val="-4"/>
          <w:sz w:val="20"/>
        </w:rPr>
        <w:t xml:space="preserve"> </w:t>
      </w:r>
      <w:r>
        <w:rPr>
          <w:b/>
          <w:sz w:val="20"/>
        </w:rPr>
        <w:t>AND</w:t>
      </w:r>
      <w:r>
        <w:rPr>
          <w:b/>
          <w:spacing w:val="-4"/>
          <w:sz w:val="20"/>
        </w:rPr>
        <w:t xml:space="preserve"> </w:t>
      </w:r>
      <w:r>
        <w:rPr>
          <w:b/>
          <w:spacing w:val="-2"/>
          <w:sz w:val="20"/>
        </w:rPr>
        <w:t>PAYMENT</w:t>
      </w:r>
    </w:p>
    <w:p w14:paraId="20417060" w14:textId="77777777" w:rsidR="009F1237" w:rsidRDefault="009F1237" w:rsidP="009F1237">
      <w:pPr>
        <w:spacing w:line="244" w:lineRule="exact"/>
        <w:ind w:left="920"/>
        <w:rPr>
          <w:b/>
          <w:sz w:val="20"/>
        </w:rPr>
      </w:pPr>
      <w:r>
        <w:rPr>
          <w:sz w:val="20"/>
        </w:rPr>
        <w:t>Measurement</w:t>
      </w:r>
      <w:r>
        <w:rPr>
          <w:spacing w:val="-4"/>
          <w:sz w:val="20"/>
        </w:rPr>
        <w:t xml:space="preserve"> </w:t>
      </w:r>
      <w:r>
        <w:rPr>
          <w:sz w:val="20"/>
        </w:rPr>
        <w:t>and</w:t>
      </w:r>
      <w:r>
        <w:rPr>
          <w:spacing w:val="-3"/>
          <w:sz w:val="20"/>
        </w:rPr>
        <w:t xml:space="preserve"> </w:t>
      </w:r>
      <w:r>
        <w:rPr>
          <w:sz w:val="20"/>
        </w:rPr>
        <w:t>payment</w:t>
      </w:r>
      <w:r>
        <w:rPr>
          <w:spacing w:val="-4"/>
          <w:sz w:val="20"/>
        </w:rPr>
        <w:t xml:space="preserve"> </w:t>
      </w:r>
      <w:r>
        <w:rPr>
          <w:sz w:val="20"/>
        </w:rPr>
        <w:t>are</w:t>
      </w:r>
      <w:r>
        <w:rPr>
          <w:spacing w:val="-3"/>
          <w:sz w:val="20"/>
        </w:rPr>
        <w:t xml:space="preserve"> </w:t>
      </w:r>
      <w:r>
        <w:rPr>
          <w:sz w:val="20"/>
        </w:rPr>
        <w:t>as</w:t>
      </w:r>
      <w:r>
        <w:rPr>
          <w:spacing w:val="-2"/>
          <w:sz w:val="20"/>
        </w:rPr>
        <w:t xml:space="preserve"> </w:t>
      </w:r>
      <w:r>
        <w:rPr>
          <w:sz w:val="20"/>
        </w:rPr>
        <w:t>set</w:t>
      </w:r>
      <w:r>
        <w:rPr>
          <w:spacing w:val="-3"/>
          <w:sz w:val="20"/>
        </w:rPr>
        <w:t xml:space="preserve"> </w:t>
      </w:r>
      <w:r>
        <w:rPr>
          <w:sz w:val="20"/>
        </w:rPr>
        <w:t>out</w:t>
      </w:r>
      <w:r>
        <w:rPr>
          <w:spacing w:val="-2"/>
          <w:sz w:val="20"/>
        </w:rPr>
        <w:t xml:space="preserve"> </w:t>
      </w:r>
      <w:r>
        <w:rPr>
          <w:sz w:val="20"/>
        </w:rPr>
        <w:t>in</w:t>
      </w:r>
      <w:r>
        <w:rPr>
          <w:spacing w:val="-3"/>
          <w:sz w:val="20"/>
        </w:rPr>
        <w:t xml:space="preserve"> </w:t>
      </w:r>
      <w:r>
        <w:rPr>
          <w:b/>
          <w:sz w:val="20"/>
        </w:rPr>
        <w:t>NCDOT</w:t>
      </w:r>
      <w:r>
        <w:rPr>
          <w:b/>
          <w:spacing w:val="-2"/>
          <w:sz w:val="20"/>
        </w:rPr>
        <w:t xml:space="preserve"> </w:t>
      </w:r>
      <w:r>
        <w:rPr>
          <w:b/>
          <w:sz w:val="20"/>
        </w:rPr>
        <w:t>Standard</w:t>
      </w:r>
      <w:r>
        <w:rPr>
          <w:b/>
          <w:spacing w:val="-3"/>
          <w:sz w:val="20"/>
        </w:rPr>
        <w:t xml:space="preserve"> </w:t>
      </w:r>
      <w:r>
        <w:rPr>
          <w:b/>
          <w:sz w:val="20"/>
        </w:rPr>
        <w:t>Specification</w:t>
      </w:r>
      <w:r>
        <w:rPr>
          <w:b/>
          <w:spacing w:val="-2"/>
          <w:sz w:val="20"/>
        </w:rPr>
        <w:t xml:space="preserve"> 1722.</w:t>
      </w:r>
    </w:p>
    <w:p w14:paraId="0980E5F9" w14:textId="77777777" w:rsidR="009F1237" w:rsidRDefault="009F1237" w:rsidP="009F1237">
      <w:pPr>
        <w:pStyle w:val="BodyText"/>
        <w:spacing w:before="1"/>
        <w:rPr>
          <w:b/>
        </w:rPr>
      </w:pPr>
    </w:p>
    <w:p w14:paraId="310345CB" w14:textId="77777777" w:rsidR="009F1237" w:rsidRDefault="009F1237" w:rsidP="009F1237">
      <w:pPr>
        <w:pStyle w:val="Heading8"/>
        <w:tabs>
          <w:tab w:val="left" w:leader="dot" w:pos="9668"/>
        </w:tabs>
        <w:spacing w:before="1"/>
        <w:rPr>
          <w:u w:val="none"/>
        </w:rPr>
      </w:pPr>
      <w:r>
        <w:rPr>
          <w:u w:val="none"/>
        </w:rPr>
        <w:t>RISER</w:t>
      </w:r>
      <w:r>
        <w:rPr>
          <w:spacing w:val="-8"/>
          <w:u w:val="none"/>
        </w:rPr>
        <w:t xml:space="preserve"> </w:t>
      </w:r>
      <w:r>
        <w:rPr>
          <w:u w:val="none"/>
        </w:rPr>
        <w:t>ASSEMBLY</w:t>
      </w:r>
      <w:r>
        <w:rPr>
          <w:spacing w:val="-7"/>
          <w:u w:val="none"/>
        </w:rPr>
        <w:t xml:space="preserve"> </w:t>
      </w:r>
      <w:r>
        <w:rPr>
          <w:u w:val="none"/>
        </w:rPr>
        <w:t>(2”</w:t>
      </w:r>
      <w:r>
        <w:rPr>
          <w:spacing w:val="-7"/>
          <w:u w:val="none"/>
        </w:rPr>
        <w:t xml:space="preserve"> </w:t>
      </w:r>
      <w:r>
        <w:rPr>
          <w:u w:val="none"/>
        </w:rPr>
        <w:t>SCH.80</w:t>
      </w:r>
      <w:r>
        <w:rPr>
          <w:spacing w:val="-7"/>
          <w:u w:val="none"/>
        </w:rPr>
        <w:t xml:space="preserve"> </w:t>
      </w:r>
      <w:r>
        <w:rPr>
          <w:spacing w:val="-4"/>
          <w:u w:val="none"/>
        </w:rPr>
        <w:t>PVC)</w:t>
      </w:r>
      <w:r>
        <w:rPr>
          <w:u w:val="none"/>
        </w:rPr>
        <w:tab/>
      </w:r>
      <w:r>
        <w:rPr>
          <w:spacing w:val="-5"/>
          <w:u w:val="none"/>
        </w:rPr>
        <w:t>EA</w:t>
      </w:r>
    </w:p>
    <w:p w14:paraId="65994965" w14:textId="77777777" w:rsidR="009F1237" w:rsidRDefault="009F1237" w:rsidP="009F1237">
      <w:pPr>
        <w:pStyle w:val="BodyText"/>
        <w:spacing w:before="243"/>
        <w:rPr>
          <w:b/>
          <w:sz w:val="22"/>
        </w:rPr>
      </w:pPr>
    </w:p>
    <w:p w14:paraId="44A1A0ED" w14:textId="77777777" w:rsidR="009F1237" w:rsidRDefault="009F1237" w:rsidP="009F1237">
      <w:pPr>
        <w:pStyle w:val="Heading8"/>
        <w:spacing w:before="1"/>
        <w:rPr>
          <w:u w:val="none"/>
        </w:rPr>
      </w:pPr>
      <w:bookmarkStart w:id="6" w:name="_bookmark62"/>
      <w:bookmarkEnd w:id="6"/>
      <w:r>
        <w:t>SP</w:t>
      </w:r>
      <w:r>
        <w:rPr>
          <w:spacing w:val="-8"/>
        </w:rPr>
        <w:t xml:space="preserve"> </w:t>
      </w:r>
      <w:r>
        <w:t>–</w:t>
      </w:r>
      <w:r>
        <w:rPr>
          <w:spacing w:val="-8"/>
        </w:rPr>
        <w:t xml:space="preserve"> </w:t>
      </w:r>
      <w:r>
        <w:t>07,</w:t>
      </w:r>
      <w:r>
        <w:rPr>
          <w:spacing w:val="-7"/>
        </w:rPr>
        <w:t xml:space="preserve"> </w:t>
      </w:r>
      <w:r>
        <w:t>INSTALL</w:t>
      </w:r>
      <w:r>
        <w:rPr>
          <w:spacing w:val="-7"/>
        </w:rPr>
        <w:t xml:space="preserve"> </w:t>
      </w:r>
      <w:r>
        <w:t>APS</w:t>
      </w:r>
      <w:r>
        <w:rPr>
          <w:spacing w:val="-6"/>
        </w:rPr>
        <w:t xml:space="preserve"> </w:t>
      </w:r>
      <w:r>
        <w:t>PEDESTRIAN</w:t>
      </w:r>
      <w:r>
        <w:rPr>
          <w:spacing w:val="-7"/>
        </w:rPr>
        <w:t xml:space="preserve"> </w:t>
      </w:r>
      <w:r>
        <w:t>PUSHBUTTON</w:t>
      </w:r>
      <w:r>
        <w:rPr>
          <w:spacing w:val="-8"/>
        </w:rPr>
        <w:t xml:space="preserve"> </w:t>
      </w:r>
      <w:r>
        <w:t>DETECTOR</w:t>
      </w:r>
      <w:r>
        <w:rPr>
          <w:spacing w:val="-7"/>
        </w:rPr>
        <w:t xml:space="preserve"> </w:t>
      </w:r>
      <w:r>
        <w:t>&amp;</w:t>
      </w:r>
      <w:r>
        <w:rPr>
          <w:spacing w:val="-7"/>
        </w:rPr>
        <w:t xml:space="preserve"> </w:t>
      </w:r>
      <w:r>
        <w:t>SIGNS</w:t>
      </w:r>
      <w:r>
        <w:rPr>
          <w:spacing w:val="-6"/>
        </w:rPr>
        <w:t xml:space="preserve"> </w:t>
      </w:r>
      <w:r>
        <w:t>(CITY</w:t>
      </w:r>
      <w:r>
        <w:rPr>
          <w:spacing w:val="-7"/>
        </w:rPr>
        <w:t xml:space="preserve"> </w:t>
      </w:r>
      <w:r>
        <w:rPr>
          <w:spacing w:val="-2"/>
        </w:rPr>
        <w:t>SUPPLIED)</w:t>
      </w:r>
    </w:p>
    <w:p w14:paraId="07A779E5" w14:textId="77777777" w:rsidR="009F1237" w:rsidRDefault="009F1237" w:rsidP="009F1237">
      <w:pPr>
        <w:numPr>
          <w:ilvl w:val="0"/>
          <w:numId w:val="24"/>
        </w:numPr>
        <w:tabs>
          <w:tab w:val="left" w:pos="1403"/>
        </w:tabs>
        <w:spacing w:before="244"/>
        <w:ind w:hanging="483"/>
        <w:rPr>
          <w:b/>
          <w:sz w:val="20"/>
        </w:rPr>
      </w:pPr>
      <w:r>
        <w:rPr>
          <w:b/>
          <w:spacing w:val="-2"/>
          <w:sz w:val="20"/>
        </w:rPr>
        <w:t>DESCRIPTION</w:t>
      </w:r>
    </w:p>
    <w:p w14:paraId="3EFBF8D8" w14:textId="77777777" w:rsidR="009F1237" w:rsidRDefault="009F1237" w:rsidP="009F1237">
      <w:pPr>
        <w:pStyle w:val="BodyText"/>
        <w:spacing w:before="119"/>
        <w:ind w:left="920" w:right="913"/>
      </w:pPr>
      <w:r>
        <w:t>This</w:t>
      </w:r>
      <w:r>
        <w:rPr>
          <w:spacing w:val="-11"/>
        </w:rPr>
        <w:t xml:space="preserve"> </w:t>
      </w:r>
      <w:r>
        <w:t>item</w:t>
      </w:r>
      <w:r>
        <w:rPr>
          <w:spacing w:val="-9"/>
        </w:rPr>
        <w:t xml:space="preserve"> </w:t>
      </w:r>
      <w:r>
        <w:t>includes</w:t>
      </w:r>
      <w:r>
        <w:rPr>
          <w:spacing w:val="-9"/>
        </w:rPr>
        <w:t xml:space="preserve"> </w:t>
      </w:r>
      <w:r>
        <w:t>the</w:t>
      </w:r>
      <w:r>
        <w:rPr>
          <w:spacing w:val="-9"/>
        </w:rPr>
        <w:t xml:space="preserve"> </w:t>
      </w:r>
      <w:r>
        <w:t>labor</w:t>
      </w:r>
      <w:r>
        <w:rPr>
          <w:spacing w:val="-7"/>
        </w:rPr>
        <w:t xml:space="preserve"> </w:t>
      </w:r>
      <w:r>
        <w:rPr>
          <w:b/>
        </w:rPr>
        <w:t>(ONLY)</w:t>
      </w:r>
      <w:r>
        <w:rPr>
          <w:b/>
          <w:spacing w:val="-9"/>
        </w:rPr>
        <w:t xml:space="preserve"> </w:t>
      </w:r>
      <w:r>
        <w:rPr>
          <w:b/>
        </w:rPr>
        <w:t>and</w:t>
      </w:r>
      <w:r>
        <w:rPr>
          <w:b/>
          <w:spacing w:val="-12"/>
        </w:rPr>
        <w:t xml:space="preserve"> </w:t>
      </w:r>
      <w:r>
        <w:rPr>
          <w:b/>
        </w:rPr>
        <w:t>any</w:t>
      </w:r>
      <w:r>
        <w:rPr>
          <w:b/>
          <w:spacing w:val="-10"/>
        </w:rPr>
        <w:t xml:space="preserve"> </w:t>
      </w:r>
      <w:r>
        <w:rPr>
          <w:b/>
        </w:rPr>
        <w:t>necessary</w:t>
      </w:r>
      <w:r>
        <w:rPr>
          <w:b/>
          <w:spacing w:val="-12"/>
        </w:rPr>
        <w:t xml:space="preserve"> </w:t>
      </w:r>
      <w:r>
        <w:rPr>
          <w:b/>
        </w:rPr>
        <w:t>hardware</w:t>
      </w:r>
      <w:r>
        <w:rPr>
          <w:b/>
          <w:spacing w:val="-11"/>
        </w:rPr>
        <w:t xml:space="preserve"> </w:t>
      </w:r>
      <w:r>
        <w:t>to</w:t>
      </w:r>
      <w:r>
        <w:rPr>
          <w:spacing w:val="-9"/>
        </w:rPr>
        <w:t xml:space="preserve"> </w:t>
      </w:r>
      <w:r>
        <w:t>install</w:t>
      </w:r>
      <w:r>
        <w:rPr>
          <w:spacing w:val="-9"/>
        </w:rPr>
        <w:t xml:space="preserve"> </w:t>
      </w:r>
      <w:r>
        <w:t>APS</w:t>
      </w:r>
      <w:r>
        <w:rPr>
          <w:spacing w:val="-9"/>
        </w:rPr>
        <w:t xml:space="preserve"> </w:t>
      </w:r>
      <w:r>
        <w:t>Pedestrian</w:t>
      </w:r>
      <w:r>
        <w:rPr>
          <w:spacing w:val="-9"/>
        </w:rPr>
        <w:t xml:space="preserve"> </w:t>
      </w:r>
      <w:r>
        <w:t>Pushbutton</w:t>
      </w:r>
      <w:r>
        <w:rPr>
          <w:spacing w:val="-9"/>
        </w:rPr>
        <w:t xml:space="preserve"> </w:t>
      </w:r>
      <w:r>
        <w:t>Detectors</w:t>
      </w:r>
      <w:r>
        <w:rPr>
          <w:spacing w:val="-9"/>
        </w:rPr>
        <w:t xml:space="preserve"> </w:t>
      </w:r>
      <w:r>
        <w:t xml:space="preserve">&amp; Signs as supplied by the </w:t>
      </w:r>
      <w:proofErr w:type="gramStart"/>
      <w:r>
        <w:t>City</w:t>
      </w:r>
      <w:proofErr w:type="gramEnd"/>
      <w:r>
        <w:t>.</w:t>
      </w:r>
      <w:r>
        <w:rPr>
          <w:spacing w:val="40"/>
        </w:rPr>
        <w:t xml:space="preserve"> </w:t>
      </w:r>
      <w:r>
        <w:t xml:space="preserve">Installation should </w:t>
      </w:r>
      <w:proofErr w:type="gramStart"/>
      <w:r>
        <w:t>be in compliance</w:t>
      </w:r>
      <w:proofErr w:type="gramEnd"/>
      <w:r>
        <w:t xml:space="preserve"> to Section 1705‐3 (C) of the NCDOT Standard </w:t>
      </w:r>
      <w:r>
        <w:rPr>
          <w:spacing w:val="-2"/>
        </w:rPr>
        <w:t>Specifications.</w:t>
      </w:r>
    </w:p>
    <w:p w14:paraId="63864837" w14:textId="77777777" w:rsidR="009F1237" w:rsidRDefault="009F1237" w:rsidP="009F1237">
      <w:pPr>
        <w:numPr>
          <w:ilvl w:val="0"/>
          <w:numId w:val="24"/>
        </w:numPr>
        <w:tabs>
          <w:tab w:val="left" w:pos="1357"/>
        </w:tabs>
        <w:spacing w:before="121"/>
        <w:ind w:left="1357" w:hanging="437"/>
        <w:rPr>
          <w:b/>
          <w:sz w:val="20"/>
        </w:rPr>
      </w:pPr>
      <w:r>
        <w:rPr>
          <w:b/>
          <w:spacing w:val="-2"/>
          <w:sz w:val="20"/>
        </w:rPr>
        <w:t>MEASUREMENT</w:t>
      </w:r>
    </w:p>
    <w:p w14:paraId="318D4657" w14:textId="77777777" w:rsidR="009F1237" w:rsidRDefault="009F1237" w:rsidP="009F1237">
      <w:pPr>
        <w:pStyle w:val="BodyText"/>
        <w:spacing w:before="118"/>
        <w:ind w:left="920" w:right="1075"/>
      </w:pPr>
      <w:r>
        <w:t>APS</w:t>
      </w:r>
      <w:r>
        <w:rPr>
          <w:spacing w:val="30"/>
        </w:rPr>
        <w:t xml:space="preserve"> </w:t>
      </w:r>
      <w:r>
        <w:t>Pedestrian</w:t>
      </w:r>
      <w:r>
        <w:rPr>
          <w:spacing w:val="30"/>
        </w:rPr>
        <w:t xml:space="preserve"> </w:t>
      </w:r>
      <w:r>
        <w:t>Pushbutton</w:t>
      </w:r>
      <w:r>
        <w:rPr>
          <w:spacing w:val="23"/>
        </w:rPr>
        <w:t xml:space="preserve"> </w:t>
      </w:r>
      <w:r>
        <w:t>Detectors</w:t>
      </w:r>
      <w:r>
        <w:rPr>
          <w:spacing w:val="29"/>
        </w:rPr>
        <w:t xml:space="preserve"> </w:t>
      </w:r>
      <w:r>
        <w:t>&amp;</w:t>
      </w:r>
      <w:r>
        <w:rPr>
          <w:spacing w:val="28"/>
        </w:rPr>
        <w:t xml:space="preserve"> </w:t>
      </w:r>
      <w:r>
        <w:t>Signs</w:t>
      </w:r>
      <w:r>
        <w:rPr>
          <w:spacing w:val="30"/>
        </w:rPr>
        <w:t xml:space="preserve"> </w:t>
      </w:r>
      <w:r>
        <w:t>will</w:t>
      </w:r>
      <w:r>
        <w:rPr>
          <w:spacing w:val="28"/>
        </w:rPr>
        <w:t xml:space="preserve"> </w:t>
      </w:r>
      <w:r>
        <w:t>be</w:t>
      </w:r>
      <w:r>
        <w:rPr>
          <w:spacing w:val="30"/>
        </w:rPr>
        <w:t xml:space="preserve"> </w:t>
      </w:r>
      <w:r>
        <w:t>measured</w:t>
      </w:r>
      <w:r>
        <w:rPr>
          <w:spacing w:val="30"/>
        </w:rPr>
        <w:t xml:space="preserve"> </w:t>
      </w:r>
      <w:r>
        <w:t>and</w:t>
      </w:r>
      <w:r>
        <w:rPr>
          <w:spacing w:val="29"/>
        </w:rPr>
        <w:t xml:space="preserve"> </w:t>
      </w:r>
      <w:r>
        <w:t>paid</w:t>
      </w:r>
      <w:r>
        <w:rPr>
          <w:spacing w:val="30"/>
        </w:rPr>
        <w:t xml:space="preserve"> </w:t>
      </w:r>
      <w:r>
        <w:t>as</w:t>
      </w:r>
      <w:r>
        <w:rPr>
          <w:spacing w:val="27"/>
        </w:rPr>
        <w:t xml:space="preserve"> </w:t>
      </w:r>
      <w:r>
        <w:t>the</w:t>
      </w:r>
      <w:r>
        <w:rPr>
          <w:spacing w:val="28"/>
        </w:rPr>
        <w:t xml:space="preserve"> </w:t>
      </w:r>
      <w:r>
        <w:t>actual</w:t>
      </w:r>
      <w:r>
        <w:rPr>
          <w:spacing w:val="29"/>
        </w:rPr>
        <w:t xml:space="preserve"> </w:t>
      </w:r>
      <w:r>
        <w:t>number</w:t>
      </w:r>
      <w:r>
        <w:rPr>
          <w:spacing w:val="28"/>
        </w:rPr>
        <w:t xml:space="preserve"> </w:t>
      </w:r>
      <w:r>
        <w:t>of</w:t>
      </w:r>
      <w:r>
        <w:rPr>
          <w:spacing w:val="28"/>
        </w:rPr>
        <w:t xml:space="preserve"> </w:t>
      </w:r>
      <w:r>
        <w:t>APS Detectors &amp; Signs installed and accepted. A Sign and corresponding detector shall be considered one unit.</w:t>
      </w:r>
    </w:p>
    <w:p w14:paraId="13D041B6" w14:textId="77777777" w:rsidR="009F1237" w:rsidRDefault="009F1237" w:rsidP="009F1237">
      <w:pPr>
        <w:numPr>
          <w:ilvl w:val="0"/>
          <w:numId w:val="24"/>
        </w:numPr>
        <w:tabs>
          <w:tab w:val="left" w:pos="1403"/>
        </w:tabs>
        <w:spacing w:before="122"/>
        <w:ind w:hanging="483"/>
        <w:rPr>
          <w:b/>
          <w:sz w:val="20"/>
        </w:rPr>
      </w:pPr>
      <w:r>
        <w:rPr>
          <w:b/>
          <w:spacing w:val="-2"/>
          <w:sz w:val="20"/>
        </w:rPr>
        <w:t>PAYMENT</w:t>
      </w:r>
    </w:p>
    <w:p w14:paraId="3775AF3F" w14:textId="77777777" w:rsidR="009F1237" w:rsidRDefault="009F1237" w:rsidP="009F1237">
      <w:pPr>
        <w:spacing w:before="119"/>
        <w:ind w:left="920"/>
        <w:rPr>
          <w:b/>
          <w:sz w:val="20"/>
        </w:rPr>
      </w:pPr>
      <w:r>
        <w:rPr>
          <w:b/>
          <w:sz w:val="20"/>
        </w:rPr>
        <w:t>Payment</w:t>
      </w:r>
      <w:r>
        <w:rPr>
          <w:b/>
          <w:spacing w:val="-6"/>
          <w:sz w:val="20"/>
        </w:rPr>
        <w:t xml:space="preserve"> </w:t>
      </w:r>
      <w:r>
        <w:rPr>
          <w:b/>
          <w:sz w:val="20"/>
        </w:rPr>
        <w:t>will</w:t>
      </w:r>
      <w:r>
        <w:rPr>
          <w:b/>
          <w:spacing w:val="-6"/>
          <w:sz w:val="20"/>
        </w:rPr>
        <w:t xml:space="preserve"> </w:t>
      </w:r>
      <w:r>
        <w:rPr>
          <w:b/>
          <w:sz w:val="20"/>
        </w:rPr>
        <w:t>be</w:t>
      </w:r>
      <w:r>
        <w:rPr>
          <w:b/>
          <w:spacing w:val="-5"/>
          <w:sz w:val="20"/>
        </w:rPr>
        <w:t xml:space="preserve"> </w:t>
      </w:r>
      <w:r>
        <w:rPr>
          <w:b/>
          <w:sz w:val="20"/>
        </w:rPr>
        <w:t>made</w:t>
      </w:r>
      <w:r>
        <w:rPr>
          <w:b/>
          <w:spacing w:val="-5"/>
          <w:sz w:val="20"/>
        </w:rPr>
        <w:t xml:space="preserve"> </w:t>
      </w:r>
      <w:r>
        <w:rPr>
          <w:b/>
          <w:spacing w:val="-2"/>
          <w:sz w:val="20"/>
        </w:rPr>
        <w:t>under:</w:t>
      </w:r>
    </w:p>
    <w:p w14:paraId="38D0CC58" w14:textId="77777777" w:rsidR="009F1237" w:rsidRDefault="009F1237" w:rsidP="009F1237">
      <w:pPr>
        <w:pStyle w:val="BodyText"/>
        <w:spacing w:before="120"/>
        <w:rPr>
          <w:b/>
        </w:rPr>
      </w:pPr>
    </w:p>
    <w:p w14:paraId="3D3C183F" w14:textId="77777777" w:rsidR="009F1237" w:rsidRDefault="009F1237" w:rsidP="009F1237">
      <w:pPr>
        <w:tabs>
          <w:tab w:val="left" w:leader="dot" w:pos="10903"/>
        </w:tabs>
        <w:ind w:left="920"/>
        <w:rPr>
          <w:b/>
          <w:sz w:val="20"/>
        </w:rPr>
      </w:pPr>
      <w:r>
        <w:rPr>
          <w:b/>
          <w:sz w:val="20"/>
        </w:rPr>
        <w:t>INSTALL</w:t>
      </w:r>
      <w:r>
        <w:rPr>
          <w:b/>
          <w:spacing w:val="-10"/>
          <w:sz w:val="20"/>
        </w:rPr>
        <w:t xml:space="preserve"> </w:t>
      </w:r>
      <w:r>
        <w:rPr>
          <w:b/>
          <w:sz w:val="20"/>
        </w:rPr>
        <w:t>APS</w:t>
      </w:r>
      <w:r>
        <w:rPr>
          <w:b/>
          <w:spacing w:val="-8"/>
          <w:sz w:val="20"/>
        </w:rPr>
        <w:t xml:space="preserve"> </w:t>
      </w:r>
      <w:r>
        <w:rPr>
          <w:b/>
          <w:sz w:val="20"/>
        </w:rPr>
        <w:t>PEDESTRIAN</w:t>
      </w:r>
      <w:r>
        <w:rPr>
          <w:b/>
          <w:spacing w:val="-8"/>
          <w:sz w:val="20"/>
        </w:rPr>
        <w:t xml:space="preserve"> </w:t>
      </w:r>
      <w:r>
        <w:rPr>
          <w:b/>
          <w:sz w:val="20"/>
        </w:rPr>
        <w:t>PUSHBUTTON</w:t>
      </w:r>
      <w:r>
        <w:rPr>
          <w:b/>
          <w:spacing w:val="-6"/>
          <w:sz w:val="20"/>
        </w:rPr>
        <w:t xml:space="preserve"> </w:t>
      </w:r>
      <w:r>
        <w:rPr>
          <w:b/>
          <w:sz w:val="20"/>
        </w:rPr>
        <w:t>DETECTOR</w:t>
      </w:r>
      <w:r>
        <w:rPr>
          <w:b/>
          <w:spacing w:val="-8"/>
          <w:sz w:val="20"/>
        </w:rPr>
        <w:t xml:space="preserve"> </w:t>
      </w:r>
      <w:r>
        <w:rPr>
          <w:b/>
          <w:sz w:val="20"/>
        </w:rPr>
        <w:t>&amp;</w:t>
      </w:r>
      <w:r>
        <w:rPr>
          <w:b/>
          <w:spacing w:val="-7"/>
          <w:sz w:val="20"/>
        </w:rPr>
        <w:t xml:space="preserve"> </w:t>
      </w:r>
      <w:r>
        <w:rPr>
          <w:b/>
          <w:sz w:val="20"/>
        </w:rPr>
        <w:t>SIGNS</w:t>
      </w:r>
      <w:r>
        <w:rPr>
          <w:b/>
          <w:spacing w:val="-8"/>
          <w:sz w:val="20"/>
        </w:rPr>
        <w:t xml:space="preserve"> </w:t>
      </w:r>
      <w:r>
        <w:rPr>
          <w:b/>
          <w:sz w:val="20"/>
        </w:rPr>
        <w:t>(CITY</w:t>
      </w:r>
      <w:r>
        <w:rPr>
          <w:b/>
          <w:spacing w:val="-5"/>
          <w:sz w:val="20"/>
        </w:rPr>
        <w:t xml:space="preserve"> </w:t>
      </w:r>
      <w:r>
        <w:rPr>
          <w:b/>
          <w:spacing w:val="-2"/>
          <w:sz w:val="20"/>
        </w:rPr>
        <w:t>SUPPLIED)</w:t>
      </w:r>
      <w:r>
        <w:rPr>
          <w:b/>
          <w:sz w:val="20"/>
        </w:rPr>
        <w:tab/>
      </w:r>
      <w:r>
        <w:rPr>
          <w:b/>
          <w:spacing w:val="-5"/>
          <w:sz w:val="20"/>
        </w:rPr>
        <w:t>EA</w:t>
      </w:r>
    </w:p>
    <w:p w14:paraId="457AFF47" w14:textId="77777777" w:rsidR="009F1237" w:rsidRDefault="009F1237" w:rsidP="009F1237">
      <w:pPr>
        <w:pStyle w:val="BodyText"/>
        <w:rPr>
          <w:b/>
        </w:rPr>
      </w:pPr>
    </w:p>
    <w:p w14:paraId="1AA03132" w14:textId="77777777" w:rsidR="009F1237" w:rsidRDefault="009F1237" w:rsidP="009F1237">
      <w:pPr>
        <w:pStyle w:val="BodyText"/>
        <w:spacing w:before="1"/>
        <w:rPr>
          <w:b/>
        </w:rPr>
      </w:pPr>
    </w:p>
    <w:p w14:paraId="0E8BFBF2" w14:textId="77777777" w:rsidR="009F1237" w:rsidRDefault="009F1237" w:rsidP="009F1237">
      <w:pPr>
        <w:pStyle w:val="Heading8"/>
        <w:rPr>
          <w:u w:val="none"/>
        </w:rPr>
      </w:pPr>
      <w:bookmarkStart w:id="7" w:name="_bookmark63"/>
      <w:bookmarkEnd w:id="7"/>
      <w:r>
        <w:t>SP</w:t>
      </w:r>
      <w:r>
        <w:rPr>
          <w:spacing w:val="-5"/>
        </w:rPr>
        <w:t xml:space="preserve"> </w:t>
      </w:r>
      <w:r>
        <w:t>–</w:t>
      </w:r>
      <w:r>
        <w:rPr>
          <w:spacing w:val="-4"/>
        </w:rPr>
        <w:t xml:space="preserve"> </w:t>
      </w:r>
      <w:r>
        <w:t>08,</w:t>
      </w:r>
      <w:r>
        <w:rPr>
          <w:spacing w:val="-5"/>
        </w:rPr>
        <w:t xml:space="preserve"> </w:t>
      </w:r>
      <w:r>
        <w:t>TRAFFIC</w:t>
      </w:r>
      <w:r>
        <w:rPr>
          <w:spacing w:val="-4"/>
        </w:rPr>
        <w:t xml:space="preserve"> </w:t>
      </w:r>
      <w:r>
        <w:rPr>
          <w:spacing w:val="-2"/>
        </w:rPr>
        <w:t>CONTROL</w:t>
      </w:r>
    </w:p>
    <w:p w14:paraId="2B4D2FE8" w14:textId="77777777" w:rsidR="009F1237" w:rsidRDefault="009F1237" w:rsidP="009F1237">
      <w:pPr>
        <w:numPr>
          <w:ilvl w:val="0"/>
          <w:numId w:val="26"/>
        </w:numPr>
        <w:tabs>
          <w:tab w:val="left" w:pos="1312"/>
        </w:tabs>
        <w:spacing w:before="243"/>
        <w:ind w:hanging="392"/>
        <w:rPr>
          <w:b/>
          <w:sz w:val="20"/>
        </w:rPr>
      </w:pPr>
      <w:r>
        <w:rPr>
          <w:b/>
          <w:spacing w:val="-2"/>
          <w:sz w:val="20"/>
        </w:rPr>
        <w:t>DESCRIPTION</w:t>
      </w:r>
    </w:p>
    <w:p w14:paraId="4B33AB93" w14:textId="77777777" w:rsidR="009F1237" w:rsidRDefault="009F1237" w:rsidP="009F1237">
      <w:pPr>
        <w:pStyle w:val="BodyText"/>
        <w:ind w:left="920" w:right="1016"/>
        <w:jc w:val="both"/>
      </w:pPr>
      <w:r>
        <w:rPr>
          <w:u w:val="single"/>
        </w:rPr>
        <w:t>Protection</w:t>
      </w:r>
      <w:r>
        <w:rPr>
          <w:spacing w:val="-1"/>
          <w:u w:val="single"/>
        </w:rPr>
        <w:t xml:space="preserve"> </w:t>
      </w:r>
      <w:r>
        <w:rPr>
          <w:u w:val="single"/>
        </w:rPr>
        <w:t>for</w:t>
      </w:r>
      <w:r>
        <w:rPr>
          <w:spacing w:val="-1"/>
          <w:u w:val="single"/>
        </w:rPr>
        <w:t xml:space="preserve"> </w:t>
      </w:r>
      <w:r>
        <w:rPr>
          <w:u w:val="single"/>
        </w:rPr>
        <w:t>Construction Staking:</w:t>
      </w:r>
      <w:r>
        <w:t xml:space="preserve"> The</w:t>
      </w:r>
      <w:r>
        <w:rPr>
          <w:spacing w:val="-1"/>
        </w:rPr>
        <w:t xml:space="preserve"> </w:t>
      </w:r>
      <w:r>
        <w:t>Contractor</w:t>
      </w:r>
      <w:r>
        <w:rPr>
          <w:spacing w:val="-1"/>
        </w:rPr>
        <w:t xml:space="preserve"> </w:t>
      </w:r>
      <w:r>
        <w:t>is</w:t>
      </w:r>
      <w:r>
        <w:rPr>
          <w:spacing w:val="-1"/>
        </w:rPr>
        <w:t xml:space="preserve"> </w:t>
      </w:r>
      <w:r>
        <w:t>responsible for</w:t>
      </w:r>
      <w:r>
        <w:rPr>
          <w:spacing w:val="-1"/>
        </w:rPr>
        <w:t xml:space="preserve"> </w:t>
      </w:r>
      <w:r>
        <w:t>providing,</w:t>
      </w:r>
      <w:r>
        <w:rPr>
          <w:spacing w:val="-1"/>
        </w:rPr>
        <w:t xml:space="preserve"> </w:t>
      </w:r>
      <w:r>
        <w:t xml:space="preserve">placing, maintaining and removing upon completion, all traffic control devices necessary for the protection of survey crews performing construction staking requested by the Contractor for construction of this project when any offset, reference points, </w:t>
      </w:r>
      <w:proofErr w:type="gramStart"/>
      <w:r>
        <w:t>benchmark</w:t>
      </w:r>
      <w:proofErr w:type="gramEnd"/>
    </w:p>
    <w:p w14:paraId="184A0D82" w14:textId="77777777" w:rsidR="009F1237" w:rsidRDefault="009F1237" w:rsidP="009F1237">
      <w:pPr>
        <w:widowControl/>
        <w:autoSpaceDE/>
        <w:autoSpaceDN/>
        <w:sectPr w:rsidR="009F1237">
          <w:pgSz w:w="12240" w:h="15840"/>
          <w:pgMar w:top="1140" w:right="420" w:bottom="1480" w:left="520" w:header="753" w:footer="1286" w:gutter="0"/>
          <w:cols w:space="720"/>
        </w:sectPr>
      </w:pPr>
    </w:p>
    <w:p w14:paraId="6BF4E54D" w14:textId="77777777" w:rsidR="009F1237" w:rsidRDefault="009F1237" w:rsidP="009F1237">
      <w:pPr>
        <w:pStyle w:val="BodyText"/>
        <w:spacing w:before="39"/>
      </w:pPr>
    </w:p>
    <w:p w14:paraId="2D0DBA34" w14:textId="77777777" w:rsidR="009F1237" w:rsidRDefault="009F1237" w:rsidP="009F1237">
      <w:pPr>
        <w:pStyle w:val="BodyText"/>
        <w:ind w:left="920" w:right="1015"/>
        <w:jc w:val="both"/>
      </w:pPr>
      <w:r>
        <w:t>or any other control point is within the travel lane of any roadway, drive, parking lot or other area where vehicles could endanger or obstruct the survey crew.</w:t>
      </w:r>
    </w:p>
    <w:p w14:paraId="02AD20DB" w14:textId="77777777" w:rsidR="009F1237" w:rsidRDefault="009F1237" w:rsidP="009F1237">
      <w:pPr>
        <w:pStyle w:val="BodyText"/>
      </w:pPr>
    </w:p>
    <w:p w14:paraId="46D21B5E" w14:textId="77777777" w:rsidR="009F1237" w:rsidRDefault="009F1237" w:rsidP="009F1237">
      <w:pPr>
        <w:pStyle w:val="BodyText"/>
        <w:ind w:left="920" w:right="1015"/>
        <w:jc w:val="both"/>
      </w:pPr>
      <w:r>
        <w:rPr>
          <w:u w:val="single"/>
        </w:rPr>
        <w:t>Beginning Work and Street Closings:</w:t>
      </w:r>
      <w:r>
        <w:t xml:space="preserve"> The Contractor is responsible for notifying the Implementation Section Manager of the Charlotte Department of Transportation (CDOT), or their designee at 704-336-4119 in accordance with Sections</w:t>
      </w:r>
      <w:r>
        <w:rPr>
          <w:spacing w:val="-1"/>
        </w:rPr>
        <w:t xml:space="preserve"> </w:t>
      </w:r>
      <w:r>
        <w:t>“Approval</w:t>
      </w:r>
      <w:r>
        <w:rPr>
          <w:spacing w:val="-2"/>
        </w:rPr>
        <w:t xml:space="preserve"> </w:t>
      </w:r>
      <w:r>
        <w:t>and</w:t>
      </w:r>
      <w:r>
        <w:rPr>
          <w:spacing w:val="-2"/>
        </w:rPr>
        <w:t xml:space="preserve"> </w:t>
      </w:r>
      <w:r>
        <w:t>Notification</w:t>
      </w:r>
      <w:r>
        <w:rPr>
          <w:spacing w:val="-1"/>
        </w:rPr>
        <w:t xml:space="preserve"> </w:t>
      </w:r>
      <w:r>
        <w:t>Requirements</w:t>
      </w:r>
      <w:r>
        <w:rPr>
          <w:spacing w:val="-1"/>
        </w:rPr>
        <w:t xml:space="preserve"> </w:t>
      </w:r>
      <w:r>
        <w:t>for</w:t>
      </w:r>
      <w:r>
        <w:rPr>
          <w:spacing w:val="-2"/>
        </w:rPr>
        <w:t xml:space="preserve"> </w:t>
      </w:r>
      <w:r>
        <w:t>Work</w:t>
      </w:r>
      <w:r>
        <w:rPr>
          <w:spacing w:val="-1"/>
        </w:rPr>
        <w:t xml:space="preserve"> </w:t>
      </w:r>
      <w:r>
        <w:t>in the</w:t>
      </w:r>
      <w:r>
        <w:rPr>
          <w:spacing w:val="-1"/>
        </w:rPr>
        <w:t xml:space="preserve"> </w:t>
      </w:r>
      <w:r>
        <w:t>Public</w:t>
      </w:r>
      <w:r>
        <w:rPr>
          <w:spacing w:val="-1"/>
        </w:rPr>
        <w:t xml:space="preserve"> </w:t>
      </w:r>
      <w:r>
        <w:t>Right-Of-Way”</w:t>
      </w:r>
      <w:r>
        <w:rPr>
          <w:spacing w:val="-1"/>
        </w:rPr>
        <w:t xml:space="preserve"> </w:t>
      </w:r>
      <w:r>
        <w:t>and</w:t>
      </w:r>
      <w:r>
        <w:rPr>
          <w:spacing w:val="-1"/>
        </w:rPr>
        <w:t xml:space="preserve"> </w:t>
      </w:r>
      <w:r>
        <w:t>“Notifications</w:t>
      </w:r>
      <w:r>
        <w:rPr>
          <w:spacing w:val="-1"/>
        </w:rPr>
        <w:t xml:space="preserve"> </w:t>
      </w:r>
      <w:r>
        <w:t>for complete Roadway Closure” of the Work Area Traffic Control Handbook (WATCH) of any work where the number</w:t>
      </w:r>
      <w:r>
        <w:rPr>
          <w:spacing w:val="40"/>
        </w:rPr>
        <w:t xml:space="preserve"> </w:t>
      </w:r>
      <w:r>
        <w:t>of travel lanes is reduced from normal conditions.</w:t>
      </w:r>
    </w:p>
    <w:p w14:paraId="0570CCA1" w14:textId="77777777" w:rsidR="009F1237" w:rsidRDefault="009F1237" w:rsidP="009F1237">
      <w:pPr>
        <w:pStyle w:val="BodyText"/>
      </w:pPr>
    </w:p>
    <w:p w14:paraId="5367010C" w14:textId="77777777" w:rsidR="009F1237" w:rsidRDefault="009F1237" w:rsidP="009F1237">
      <w:pPr>
        <w:pStyle w:val="BodyText"/>
        <w:ind w:left="920" w:right="1016"/>
        <w:jc w:val="both"/>
      </w:pPr>
      <w:r>
        <w:t>The Contractor shall install advance warning signs for the Project.</w:t>
      </w:r>
      <w:r>
        <w:rPr>
          <w:spacing w:val="40"/>
        </w:rPr>
        <w:t xml:space="preserve"> </w:t>
      </w:r>
      <w:r>
        <w:t>These signs shall be in place for 7 calendar days before construction activity begins.</w:t>
      </w:r>
      <w:r>
        <w:rPr>
          <w:spacing w:val="40"/>
        </w:rPr>
        <w:t xml:space="preserve"> </w:t>
      </w:r>
      <w:r>
        <w:t>The Contractor shall begin construction activity on a street on the scheduled date for the closing of the travel lane.</w:t>
      </w:r>
    </w:p>
    <w:p w14:paraId="31A00AEB" w14:textId="77777777" w:rsidR="009F1237" w:rsidRDefault="009F1237" w:rsidP="009F1237">
      <w:pPr>
        <w:pStyle w:val="BodyText"/>
        <w:spacing w:before="1"/>
      </w:pPr>
    </w:p>
    <w:p w14:paraId="63CF9FE0" w14:textId="77777777" w:rsidR="009F1237" w:rsidRDefault="009F1237" w:rsidP="009F1237">
      <w:pPr>
        <w:pStyle w:val="BodyText"/>
        <w:ind w:left="920" w:right="1017"/>
        <w:jc w:val="both"/>
      </w:pPr>
      <w:r>
        <w:t>During daily construction work hours, the Contractor will maintain at least one lane of traffic.</w:t>
      </w:r>
      <w:r>
        <w:rPr>
          <w:spacing w:val="40"/>
        </w:rPr>
        <w:t xml:space="preserve"> </w:t>
      </w:r>
      <w:r>
        <w:t xml:space="preserve">During periods of construction inactivity, all lanes of traffic will be open unless otherwise shown on the plans or noted in the </w:t>
      </w:r>
      <w:r>
        <w:rPr>
          <w:spacing w:val="-2"/>
        </w:rPr>
        <w:t>specifications.</w:t>
      </w:r>
    </w:p>
    <w:p w14:paraId="2F3551A8" w14:textId="77777777" w:rsidR="009F1237" w:rsidRDefault="009F1237" w:rsidP="009F1237">
      <w:pPr>
        <w:pStyle w:val="BodyText"/>
      </w:pPr>
    </w:p>
    <w:p w14:paraId="2B8A687C" w14:textId="77777777" w:rsidR="009F1237" w:rsidRDefault="009F1237" w:rsidP="009F1237">
      <w:pPr>
        <w:pStyle w:val="BodyText"/>
        <w:ind w:left="920" w:right="1017"/>
        <w:jc w:val="both"/>
      </w:pPr>
      <w:r>
        <w:rPr>
          <w:u w:val="single"/>
        </w:rPr>
        <w:t>Right-of-Way</w:t>
      </w:r>
      <w:r>
        <w:rPr>
          <w:spacing w:val="-2"/>
          <w:u w:val="single"/>
        </w:rPr>
        <w:t xml:space="preserve"> </w:t>
      </w:r>
      <w:r>
        <w:rPr>
          <w:u w:val="single"/>
        </w:rPr>
        <w:t>Use</w:t>
      </w:r>
      <w:r>
        <w:rPr>
          <w:spacing w:val="-1"/>
          <w:u w:val="single"/>
        </w:rPr>
        <w:t xml:space="preserve"> </w:t>
      </w:r>
      <w:r>
        <w:rPr>
          <w:u w:val="single"/>
        </w:rPr>
        <w:t>Permit:</w:t>
      </w:r>
      <w:r>
        <w:t xml:space="preserve"> The</w:t>
      </w:r>
      <w:r>
        <w:rPr>
          <w:spacing w:val="-1"/>
        </w:rPr>
        <w:t xml:space="preserve"> </w:t>
      </w:r>
      <w:r>
        <w:t>Contractor</w:t>
      </w:r>
      <w:r>
        <w:rPr>
          <w:spacing w:val="-1"/>
        </w:rPr>
        <w:t xml:space="preserve"> </w:t>
      </w:r>
      <w:r>
        <w:t>will</w:t>
      </w:r>
      <w:r>
        <w:rPr>
          <w:spacing w:val="-2"/>
        </w:rPr>
        <w:t xml:space="preserve"> </w:t>
      </w:r>
      <w:r>
        <w:t>not</w:t>
      </w:r>
      <w:r>
        <w:rPr>
          <w:spacing w:val="-1"/>
        </w:rPr>
        <w:t xml:space="preserve"> </w:t>
      </w:r>
      <w:r>
        <w:t>be</w:t>
      </w:r>
      <w:r>
        <w:rPr>
          <w:spacing w:val="-1"/>
        </w:rPr>
        <w:t xml:space="preserve"> </w:t>
      </w:r>
      <w:r>
        <w:t>responsible</w:t>
      </w:r>
      <w:r>
        <w:rPr>
          <w:spacing w:val="-1"/>
        </w:rPr>
        <w:t xml:space="preserve"> </w:t>
      </w:r>
      <w:r>
        <w:t>for</w:t>
      </w:r>
      <w:r>
        <w:rPr>
          <w:spacing w:val="-1"/>
        </w:rPr>
        <w:t xml:space="preserve"> </w:t>
      </w:r>
      <w:r>
        <w:t>obtaining</w:t>
      </w:r>
      <w:r>
        <w:rPr>
          <w:spacing w:val="-1"/>
        </w:rPr>
        <w:t xml:space="preserve"> </w:t>
      </w:r>
      <w:r>
        <w:t>the</w:t>
      </w:r>
      <w:r>
        <w:rPr>
          <w:spacing w:val="-2"/>
        </w:rPr>
        <w:t xml:space="preserve"> </w:t>
      </w:r>
      <w:r>
        <w:t>Right-of-Way</w:t>
      </w:r>
      <w:r>
        <w:rPr>
          <w:spacing w:val="-1"/>
        </w:rPr>
        <w:t xml:space="preserve"> </w:t>
      </w:r>
      <w:r>
        <w:t>Use</w:t>
      </w:r>
      <w:r>
        <w:rPr>
          <w:spacing w:val="-1"/>
        </w:rPr>
        <w:t xml:space="preserve"> </w:t>
      </w:r>
      <w:r>
        <w:t>Permit(s)</w:t>
      </w:r>
      <w:r>
        <w:rPr>
          <w:spacing w:val="-1"/>
        </w:rPr>
        <w:t xml:space="preserve"> </w:t>
      </w:r>
      <w:r>
        <w:t>from CDOT for approval to work in the streets rights-of-way in Charlotte.</w:t>
      </w:r>
      <w:r>
        <w:rPr>
          <w:spacing w:val="40"/>
        </w:rPr>
        <w:t xml:space="preserve"> </w:t>
      </w:r>
      <w:r>
        <w:t>The permit(s) will be obtained by the City’s Engineering and Property Management department.</w:t>
      </w:r>
    </w:p>
    <w:p w14:paraId="77D71757" w14:textId="77777777" w:rsidR="009F1237" w:rsidRDefault="009F1237" w:rsidP="009F1237">
      <w:pPr>
        <w:pStyle w:val="BodyText"/>
        <w:spacing w:before="243"/>
        <w:ind w:left="920" w:right="1016"/>
        <w:jc w:val="both"/>
      </w:pPr>
      <w:r>
        <w:rPr>
          <w:u w:val="single"/>
        </w:rPr>
        <w:t>Traffic Control Plan:</w:t>
      </w:r>
      <w:r>
        <w:t xml:space="preserve"> Traffic control will be performed by the Contractor based upon the Traffic Control Special Provisions.</w:t>
      </w:r>
      <w:r>
        <w:rPr>
          <w:spacing w:val="40"/>
        </w:rPr>
        <w:t xml:space="preserve"> </w:t>
      </w:r>
      <w:r>
        <w:t>The Traffic Control Special Provisions may refer to plan sheets for major work items or details in the WATCH, or both.</w:t>
      </w:r>
    </w:p>
    <w:p w14:paraId="11A74A96" w14:textId="77777777" w:rsidR="009F1237" w:rsidRDefault="009F1237" w:rsidP="009F1237">
      <w:pPr>
        <w:pStyle w:val="BodyText"/>
      </w:pPr>
    </w:p>
    <w:p w14:paraId="59E51835" w14:textId="77777777" w:rsidR="009F1237" w:rsidRDefault="009F1237" w:rsidP="009F1237">
      <w:pPr>
        <w:pStyle w:val="BodyText"/>
        <w:ind w:left="920" w:right="1017"/>
        <w:jc w:val="both"/>
      </w:pPr>
      <w:r>
        <w:t>The Contractor shall be thoroughly familiar with the current edition of the WATCH.</w:t>
      </w:r>
      <w:r>
        <w:rPr>
          <w:spacing w:val="40"/>
        </w:rPr>
        <w:t xml:space="preserve"> </w:t>
      </w:r>
      <w:r>
        <w:t xml:space="preserve">All traffic control devices and procedures shall conform to the requirements of the WATCH, the current edition of the Federal Highway Administration (FHWA) </w:t>
      </w:r>
      <w:r>
        <w:rPr>
          <w:i/>
        </w:rPr>
        <w:t xml:space="preserve">Manual on Uniform Traffic Control Devices </w:t>
      </w:r>
      <w:r>
        <w:t xml:space="preserve">(MUTCD), the current edition of the North Carolina Department of Transportation (NCDOT) Supplement to the </w:t>
      </w:r>
      <w:r>
        <w:rPr>
          <w:i/>
        </w:rPr>
        <w:t>Manual on Uniform Traffic Control Devices for Streets and Highways</w:t>
      </w:r>
      <w:r>
        <w:t>, the NCDOT Roadway Standard Drawings and the current edition of the NCDOT Standard Specifications for Roads and Structures.</w:t>
      </w:r>
    </w:p>
    <w:p w14:paraId="44DEA08A" w14:textId="77777777" w:rsidR="009F1237" w:rsidRDefault="009F1237" w:rsidP="009F1237">
      <w:pPr>
        <w:pStyle w:val="BodyText"/>
      </w:pPr>
    </w:p>
    <w:p w14:paraId="2BC1AE91" w14:textId="77777777" w:rsidR="009F1237" w:rsidRDefault="009F1237" w:rsidP="009F1237">
      <w:pPr>
        <w:pStyle w:val="BodyText"/>
        <w:spacing w:before="1"/>
        <w:ind w:left="920" w:right="1017"/>
        <w:jc w:val="both"/>
      </w:pPr>
      <w:r>
        <w:t>Under no circumstances shall the WATCH requirements be less restrictive than what is required by the MUTCD or NCDOT Supplement to the MUTCD.</w:t>
      </w:r>
      <w:r>
        <w:rPr>
          <w:spacing w:val="40"/>
        </w:rPr>
        <w:t xml:space="preserve"> </w:t>
      </w:r>
      <w:r>
        <w:t>Any requirements prescribed by the MUTCD or amendments by the NCDOT Supplement to the MUTCD will supersede the requirements of the WATCH should conflict arise.</w:t>
      </w:r>
    </w:p>
    <w:p w14:paraId="4052C1C0" w14:textId="77777777" w:rsidR="009F1237" w:rsidRDefault="009F1237" w:rsidP="009F1237">
      <w:pPr>
        <w:pStyle w:val="BodyText"/>
      </w:pPr>
    </w:p>
    <w:p w14:paraId="41DFAAC2" w14:textId="77777777" w:rsidR="009F1237" w:rsidRDefault="009F1237" w:rsidP="009F1237">
      <w:pPr>
        <w:pStyle w:val="BodyText"/>
        <w:ind w:left="920" w:right="1018"/>
        <w:jc w:val="both"/>
      </w:pPr>
      <w:r>
        <w:t xml:space="preserve">The Contractor shall maintain the traffic control as described herein unless the Contractor submits an alternate traffic control plan to the </w:t>
      </w:r>
      <w:proofErr w:type="gramStart"/>
      <w:r>
        <w:t>Engineer</w:t>
      </w:r>
      <w:proofErr w:type="gramEnd"/>
      <w:r>
        <w:t xml:space="preserve"> and it is approved by the Engineer.</w:t>
      </w:r>
      <w:r>
        <w:rPr>
          <w:spacing w:val="40"/>
        </w:rPr>
        <w:t xml:space="preserve"> </w:t>
      </w:r>
      <w:r>
        <w:t>The Engineer may direct the Contractor to modify the traffic control if, in the Engineer’s opinion, traffic is not moving safely or efficiently.</w:t>
      </w:r>
    </w:p>
    <w:p w14:paraId="3CA69D4F" w14:textId="77777777" w:rsidR="009F1237" w:rsidRDefault="009F1237" w:rsidP="009F1237">
      <w:pPr>
        <w:pStyle w:val="BodyText"/>
      </w:pPr>
    </w:p>
    <w:p w14:paraId="5EEDA874" w14:textId="77777777" w:rsidR="009F1237" w:rsidRDefault="009F1237" w:rsidP="009F1237">
      <w:pPr>
        <w:pStyle w:val="BodyText"/>
        <w:ind w:left="920" w:right="1016"/>
        <w:jc w:val="both"/>
      </w:pPr>
      <w:r>
        <w:t>Traffic Control Phasing for this project shall be in accordance with the Traffic Control Plans and the reference diagrams from the WATCH.</w:t>
      </w:r>
      <w:r>
        <w:rPr>
          <w:spacing w:val="40"/>
        </w:rPr>
        <w:t xml:space="preserve"> </w:t>
      </w:r>
      <w:r>
        <w:t>The contractor shall adhere rigidly to these plans and diagrams.</w:t>
      </w:r>
      <w:r>
        <w:rPr>
          <w:spacing w:val="40"/>
        </w:rPr>
        <w:t xml:space="preserve"> </w:t>
      </w:r>
      <w:r>
        <w:t>If these diagrams are not typical for field conditions, the diagrams may be combined or altered upon approval of the Engineer.</w:t>
      </w:r>
      <w:r>
        <w:rPr>
          <w:spacing w:val="40"/>
        </w:rPr>
        <w:t xml:space="preserve"> </w:t>
      </w:r>
      <w:r>
        <w:t>The standards and diagrams are the minimum required.</w:t>
      </w:r>
      <w:r>
        <w:rPr>
          <w:spacing w:val="40"/>
        </w:rPr>
        <w:t xml:space="preserve"> </w:t>
      </w:r>
      <w:r>
        <w:t>Additional signs, cones, drums, barricades, and warning devices may be used, but at</w:t>
      </w:r>
      <w:r>
        <w:rPr>
          <w:spacing w:val="-1"/>
        </w:rPr>
        <w:t xml:space="preserve"> </w:t>
      </w:r>
      <w:r>
        <w:t>no time will less than what is specified on the plans, in the</w:t>
      </w:r>
      <w:r>
        <w:rPr>
          <w:spacing w:val="-1"/>
        </w:rPr>
        <w:t xml:space="preserve"> </w:t>
      </w:r>
      <w:r>
        <w:t>standards, and on</w:t>
      </w:r>
      <w:r>
        <w:rPr>
          <w:spacing w:val="-1"/>
        </w:rPr>
        <w:t xml:space="preserve"> </w:t>
      </w:r>
      <w:r>
        <w:t>diagrams be acceptable.</w:t>
      </w:r>
    </w:p>
    <w:p w14:paraId="5E64524A" w14:textId="77777777" w:rsidR="009F1237" w:rsidRDefault="009F1237" w:rsidP="009F1237">
      <w:pPr>
        <w:pStyle w:val="BodyText"/>
      </w:pPr>
    </w:p>
    <w:p w14:paraId="49B5CD27" w14:textId="77777777" w:rsidR="009F1237" w:rsidRDefault="009F1237" w:rsidP="009F1237">
      <w:pPr>
        <w:pStyle w:val="BodyText"/>
        <w:ind w:left="920" w:right="1017"/>
        <w:jc w:val="both"/>
      </w:pPr>
      <w:r>
        <w:rPr>
          <w:u w:val="single"/>
        </w:rPr>
        <w:t>Maintenance of Traffic:</w:t>
      </w:r>
      <w:r>
        <w:t xml:space="preserve"> The Contractor shall maintain all travel lanes in accordance with the Traffic Control Plan sheets, and the WATCH diagrams referenced in the Traffic Control Phasing.</w:t>
      </w:r>
    </w:p>
    <w:p w14:paraId="5E8C3D10" w14:textId="77777777" w:rsidR="009F1237" w:rsidRDefault="009F1237" w:rsidP="009F1237">
      <w:pPr>
        <w:widowControl/>
        <w:autoSpaceDE/>
        <w:autoSpaceDN/>
        <w:sectPr w:rsidR="009F1237">
          <w:pgSz w:w="12240" w:h="15840"/>
          <w:pgMar w:top="1140" w:right="420" w:bottom="1480" w:left="520" w:header="753" w:footer="1286" w:gutter="0"/>
          <w:cols w:space="720"/>
        </w:sectPr>
      </w:pPr>
    </w:p>
    <w:p w14:paraId="450F7E3B" w14:textId="77777777" w:rsidR="009F1237" w:rsidRDefault="009F1237" w:rsidP="009F1237">
      <w:pPr>
        <w:pStyle w:val="BodyText"/>
        <w:spacing w:before="39"/>
      </w:pPr>
    </w:p>
    <w:p w14:paraId="7E6A7B17" w14:textId="77777777" w:rsidR="009F1237" w:rsidRDefault="009F1237" w:rsidP="009F1237">
      <w:pPr>
        <w:pStyle w:val="BodyText"/>
        <w:ind w:left="920" w:right="1016"/>
        <w:jc w:val="both"/>
      </w:pPr>
      <w:r>
        <w:t>Construction</w:t>
      </w:r>
      <w:r>
        <w:rPr>
          <w:spacing w:val="-2"/>
        </w:rPr>
        <w:t xml:space="preserve"> </w:t>
      </w:r>
      <w:r>
        <w:t>or</w:t>
      </w:r>
      <w:r>
        <w:rPr>
          <w:spacing w:val="-1"/>
        </w:rPr>
        <w:t xml:space="preserve"> </w:t>
      </w:r>
      <w:r>
        <w:t>maintenance</w:t>
      </w:r>
      <w:r>
        <w:rPr>
          <w:spacing w:val="-2"/>
        </w:rPr>
        <w:t xml:space="preserve"> </w:t>
      </w:r>
      <w:r>
        <w:t>work</w:t>
      </w:r>
      <w:r>
        <w:rPr>
          <w:spacing w:val="-1"/>
        </w:rPr>
        <w:t xml:space="preserve"> </w:t>
      </w:r>
      <w:r>
        <w:t>that involves</w:t>
      </w:r>
      <w:r>
        <w:rPr>
          <w:spacing w:val="-2"/>
        </w:rPr>
        <w:t xml:space="preserve"> </w:t>
      </w:r>
      <w:r>
        <w:t>closure</w:t>
      </w:r>
      <w:r>
        <w:rPr>
          <w:spacing w:val="-2"/>
        </w:rPr>
        <w:t xml:space="preserve"> </w:t>
      </w:r>
      <w:r>
        <w:t>of</w:t>
      </w:r>
      <w:r>
        <w:rPr>
          <w:spacing w:val="-4"/>
        </w:rPr>
        <w:t xml:space="preserve"> </w:t>
      </w:r>
      <w:r>
        <w:t>a</w:t>
      </w:r>
      <w:r>
        <w:rPr>
          <w:spacing w:val="-1"/>
        </w:rPr>
        <w:t xml:space="preserve"> </w:t>
      </w:r>
      <w:r>
        <w:t>lane</w:t>
      </w:r>
      <w:r>
        <w:rPr>
          <w:spacing w:val="-2"/>
        </w:rPr>
        <w:t xml:space="preserve"> </w:t>
      </w:r>
      <w:r>
        <w:t>of</w:t>
      </w:r>
      <w:r>
        <w:rPr>
          <w:spacing w:val="-2"/>
        </w:rPr>
        <w:t xml:space="preserve"> </w:t>
      </w:r>
      <w:r>
        <w:t>traffic</w:t>
      </w:r>
      <w:r>
        <w:rPr>
          <w:spacing w:val="-1"/>
        </w:rPr>
        <w:t xml:space="preserve"> </w:t>
      </w:r>
      <w:r>
        <w:t>will</w:t>
      </w:r>
      <w:r>
        <w:rPr>
          <w:spacing w:val="-2"/>
        </w:rPr>
        <w:t xml:space="preserve"> </w:t>
      </w:r>
      <w:r>
        <w:t>not</w:t>
      </w:r>
      <w:r>
        <w:rPr>
          <w:spacing w:val="-2"/>
        </w:rPr>
        <w:t xml:space="preserve"> </w:t>
      </w:r>
      <w:r>
        <w:t>be</w:t>
      </w:r>
      <w:r>
        <w:rPr>
          <w:spacing w:val="-1"/>
        </w:rPr>
        <w:t xml:space="preserve"> </w:t>
      </w:r>
      <w:r>
        <w:t>allowed</w:t>
      </w:r>
      <w:r>
        <w:rPr>
          <w:spacing w:val="-1"/>
        </w:rPr>
        <w:t xml:space="preserve"> </w:t>
      </w:r>
      <w:r>
        <w:t>during the</w:t>
      </w:r>
      <w:r>
        <w:rPr>
          <w:spacing w:val="-2"/>
        </w:rPr>
        <w:t xml:space="preserve"> </w:t>
      </w:r>
      <w:r>
        <w:t>peak</w:t>
      </w:r>
      <w:r>
        <w:rPr>
          <w:spacing w:val="-2"/>
        </w:rPr>
        <w:t xml:space="preserve"> </w:t>
      </w:r>
      <w:r>
        <w:t xml:space="preserve">flow hours as described in Section “Peak Flow Hours” of the WATCH, unless otherwise specified in the Contract </w:t>
      </w:r>
      <w:r>
        <w:rPr>
          <w:spacing w:val="-2"/>
        </w:rPr>
        <w:t>Documents.</w:t>
      </w:r>
    </w:p>
    <w:p w14:paraId="56012381" w14:textId="77777777" w:rsidR="009F1237" w:rsidRDefault="009F1237" w:rsidP="009F1237">
      <w:pPr>
        <w:pStyle w:val="BodyText"/>
      </w:pPr>
    </w:p>
    <w:p w14:paraId="04BBF956" w14:textId="77777777" w:rsidR="009F1237" w:rsidRDefault="009F1237" w:rsidP="009F1237">
      <w:pPr>
        <w:pStyle w:val="BodyText"/>
        <w:ind w:left="920" w:right="1014"/>
        <w:jc w:val="both"/>
      </w:pPr>
      <w:r>
        <w:t>The Contractor shall use flagger control in accordance with the WATCH diagrams referenced in the Traffic Control Phasing and with Sections “Flagging Procedures”, “Duration of Work”, and Temporary Traffic Control Zone</w:t>
      </w:r>
      <w:r>
        <w:rPr>
          <w:spacing w:val="40"/>
        </w:rPr>
        <w:t xml:space="preserve"> </w:t>
      </w:r>
      <w:r>
        <w:t>Devices” of the WATCH.</w:t>
      </w:r>
    </w:p>
    <w:p w14:paraId="3A591A2E" w14:textId="77777777" w:rsidR="009F1237" w:rsidRDefault="009F1237" w:rsidP="009F1237">
      <w:pPr>
        <w:pStyle w:val="BodyText"/>
        <w:spacing w:before="1"/>
      </w:pPr>
    </w:p>
    <w:p w14:paraId="074E2A8F" w14:textId="77777777" w:rsidR="009F1237" w:rsidRDefault="009F1237" w:rsidP="009F1237">
      <w:pPr>
        <w:pStyle w:val="BodyText"/>
        <w:ind w:left="920" w:right="1017"/>
        <w:jc w:val="both"/>
      </w:pPr>
      <w:r>
        <w:t xml:space="preserve">In areas of drop-offs and low shoulders, the Contractor shall backfill up to the edge and elevation of the existing pavement in accordance with Section “Miscellaneous Considerations, DROP-OFFS AND LOW SHOULDERS” of the </w:t>
      </w:r>
      <w:r>
        <w:rPr>
          <w:spacing w:val="-2"/>
        </w:rPr>
        <w:t>WATCH.</w:t>
      </w:r>
    </w:p>
    <w:p w14:paraId="5CC36D3D" w14:textId="77777777" w:rsidR="009F1237" w:rsidRDefault="009F1237" w:rsidP="009F1237">
      <w:pPr>
        <w:pStyle w:val="BodyText"/>
        <w:spacing w:before="243"/>
        <w:ind w:left="920" w:right="1017"/>
        <w:jc w:val="both"/>
      </w:pPr>
      <w:r>
        <w:t>The Contractor will be required to maintain ingress and egress to all businesses and dwellings, and easy access to fire hydrants in accordance with Section “Miscellaneous Considerations, INGRESS AND EGRESS” of the WATCH.</w:t>
      </w:r>
    </w:p>
    <w:p w14:paraId="5042AD54" w14:textId="77777777" w:rsidR="009F1237" w:rsidRDefault="009F1237" w:rsidP="009F1237">
      <w:pPr>
        <w:pStyle w:val="BodyText"/>
        <w:spacing w:before="1"/>
      </w:pPr>
    </w:p>
    <w:p w14:paraId="29004622" w14:textId="77777777" w:rsidR="009F1237" w:rsidRDefault="009F1237" w:rsidP="009F1237">
      <w:pPr>
        <w:pStyle w:val="BodyText"/>
        <w:spacing w:line="244" w:lineRule="exact"/>
        <w:ind w:left="920"/>
      </w:pPr>
      <w:r>
        <w:t>The</w:t>
      </w:r>
      <w:r>
        <w:rPr>
          <w:spacing w:val="-4"/>
        </w:rPr>
        <w:t xml:space="preserve"> </w:t>
      </w:r>
      <w:r>
        <w:t>Contractor</w:t>
      </w:r>
      <w:r>
        <w:rPr>
          <w:spacing w:val="-3"/>
        </w:rPr>
        <w:t xml:space="preserve"> </w:t>
      </w:r>
      <w:r>
        <w:t>shall</w:t>
      </w:r>
      <w:r>
        <w:rPr>
          <w:spacing w:val="-2"/>
        </w:rPr>
        <w:t xml:space="preserve"> </w:t>
      </w:r>
      <w:r>
        <w:t>not</w:t>
      </w:r>
      <w:r>
        <w:rPr>
          <w:spacing w:val="-4"/>
        </w:rPr>
        <w:t xml:space="preserve"> </w:t>
      </w:r>
      <w:r>
        <w:t>work</w:t>
      </w:r>
      <w:r>
        <w:rPr>
          <w:spacing w:val="-3"/>
        </w:rPr>
        <w:t xml:space="preserve"> </w:t>
      </w:r>
      <w:r>
        <w:t>on</w:t>
      </w:r>
      <w:r>
        <w:rPr>
          <w:spacing w:val="-3"/>
        </w:rPr>
        <w:t xml:space="preserve"> </w:t>
      </w:r>
      <w:r>
        <w:t>both</w:t>
      </w:r>
      <w:r>
        <w:rPr>
          <w:spacing w:val="-2"/>
        </w:rPr>
        <w:t xml:space="preserve"> </w:t>
      </w:r>
      <w:r>
        <w:t>sides</w:t>
      </w:r>
      <w:r>
        <w:rPr>
          <w:spacing w:val="-2"/>
        </w:rPr>
        <w:t xml:space="preserve"> </w:t>
      </w:r>
      <w:r>
        <w:t>of</w:t>
      </w:r>
      <w:r>
        <w:rPr>
          <w:spacing w:val="-2"/>
        </w:rPr>
        <w:t xml:space="preserve"> </w:t>
      </w:r>
      <w:r>
        <w:t>the</w:t>
      </w:r>
      <w:r>
        <w:rPr>
          <w:spacing w:val="-3"/>
        </w:rPr>
        <w:t xml:space="preserve"> </w:t>
      </w:r>
      <w:r>
        <w:t>road</w:t>
      </w:r>
      <w:r>
        <w:rPr>
          <w:spacing w:val="-3"/>
        </w:rPr>
        <w:t xml:space="preserve"> </w:t>
      </w:r>
      <w:r>
        <w:t>simultaneously</w:t>
      </w:r>
      <w:r>
        <w:rPr>
          <w:spacing w:val="-2"/>
        </w:rPr>
        <w:t xml:space="preserve"> </w:t>
      </w:r>
      <w:r>
        <w:t>within</w:t>
      </w:r>
      <w:r>
        <w:rPr>
          <w:spacing w:val="-1"/>
        </w:rPr>
        <w:t xml:space="preserve"> </w:t>
      </w:r>
      <w:r>
        <w:t>the</w:t>
      </w:r>
      <w:r>
        <w:rPr>
          <w:spacing w:val="-3"/>
        </w:rPr>
        <w:t xml:space="preserve"> </w:t>
      </w:r>
      <w:r>
        <w:t>same</w:t>
      </w:r>
      <w:r>
        <w:rPr>
          <w:spacing w:val="-1"/>
        </w:rPr>
        <w:t xml:space="preserve"> </w:t>
      </w:r>
      <w:r>
        <w:rPr>
          <w:spacing w:val="-2"/>
        </w:rPr>
        <w:t>area.</w:t>
      </w:r>
    </w:p>
    <w:p w14:paraId="0A8F5F4C" w14:textId="77777777" w:rsidR="009F1237" w:rsidRDefault="009F1237" w:rsidP="009F1237">
      <w:pPr>
        <w:pStyle w:val="BodyText"/>
        <w:ind w:left="920" w:right="1016"/>
        <w:jc w:val="both"/>
      </w:pPr>
      <w:r>
        <w:t>The Contractor shall provide adequate drainage under driveways and within the Project area for the duration of</w:t>
      </w:r>
      <w:r>
        <w:rPr>
          <w:spacing w:val="40"/>
        </w:rPr>
        <w:t xml:space="preserve"> </w:t>
      </w:r>
      <w:r>
        <w:t>the Project.</w:t>
      </w:r>
    </w:p>
    <w:p w14:paraId="39478B06" w14:textId="77777777" w:rsidR="009F1237" w:rsidRDefault="009F1237" w:rsidP="009F1237">
      <w:pPr>
        <w:pStyle w:val="BodyText"/>
      </w:pPr>
    </w:p>
    <w:p w14:paraId="08AD49AA" w14:textId="77777777" w:rsidR="009F1237" w:rsidRDefault="009F1237" w:rsidP="009F1237">
      <w:pPr>
        <w:pStyle w:val="BodyText"/>
        <w:ind w:left="920" w:right="1017"/>
        <w:jc w:val="both"/>
      </w:pPr>
      <w:r>
        <w:t>The Contractor shall mark all hazards within the Project limits with well-maintained signs, barricades, warning and/or channelizing devices.</w:t>
      </w:r>
    </w:p>
    <w:p w14:paraId="7AEFA21F" w14:textId="77777777" w:rsidR="009F1237" w:rsidRDefault="009F1237" w:rsidP="009F1237">
      <w:pPr>
        <w:pStyle w:val="BodyText"/>
      </w:pPr>
    </w:p>
    <w:p w14:paraId="562B7546" w14:textId="77777777" w:rsidR="009F1237" w:rsidRDefault="009F1237" w:rsidP="009F1237">
      <w:pPr>
        <w:pStyle w:val="BodyText"/>
        <w:ind w:left="920" w:right="1016"/>
        <w:jc w:val="both"/>
      </w:pPr>
      <w:r>
        <w:rPr>
          <w:u w:val="single"/>
        </w:rPr>
        <w:t>Traffic Control Devices:</w:t>
      </w:r>
      <w:r>
        <w:t xml:space="preserve"> The Contractor shall furnish, install, operate, relocate, maintain, and remove all temporary traffic control devices necessary for controlling traffic in accordance with the WATCH.</w:t>
      </w:r>
      <w:r>
        <w:rPr>
          <w:spacing w:val="40"/>
        </w:rPr>
        <w:t xml:space="preserve"> </w:t>
      </w:r>
      <w:r>
        <w:t>The Contractor shall notify CDOT regarding conflicting permanent signs.</w:t>
      </w:r>
      <w:r>
        <w:rPr>
          <w:spacing w:val="80"/>
        </w:rPr>
        <w:t xml:space="preserve"> </w:t>
      </w:r>
      <w:r>
        <w:t>Only CDOT forces shall install, remove, or relocate any permanent signs within the right-of-way. All construction signs and barricades shall remain in place until the appropriate permanent signs and pavement markings are installed.</w:t>
      </w:r>
    </w:p>
    <w:p w14:paraId="5C3EDB90" w14:textId="77777777" w:rsidR="009F1237" w:rsidRDefault="009F1237" w:rsidP="009F1237">
      <w:pPr>
        <w:pStyle w:val="BodyText"/>
        <w:spacing w:before="1"/>
      </w:pPr>
    </w:p>
    <w:p w14:paraId="727A1B0C" w14:textId="77777777" w:rsidR="009F1237" w:rsidRDefault="009F1237" w:rsidP="009F1237">
      <w:pPr>
        <w:pStyle w:val="BodyText"/>
        <w:spacing w:line="244" w:lineRule="exact"/>
        <w:ind w:left="920"/>
      </w:pPr>
      <w:r>
        <w:rPr>
          <w:u w:val="single"/>
        </w:rPr>
        <w:t>Pedestrian</w:t>
      </w:r>
      <w:r>
        <w:rPr>
          <w:spacing w:val="28"/>
          <w:u w:val="single"/>
        </w:rPr>
        <w:t xml:space="preserve"> </w:t>
      </w:r>
      <w:r>
        <w:rPr>
          <w:u w:val="single"/>
        </w:rPr>
        <w:t>Considerations:</w:t>
      </w:r>
      <w:r>
        <w:rPr>
          <w:spacing w:val="26"/>
        </w:rPr>
        <w:t xml:space="preserve"> </w:t>
      </w:r>
      <w:r>
        <w:t>The</w:t>
      </w:r>
      <w:r>
        <w:rPr>
          <w:spacing w:val="29"/>
        </w:rPr>
        <w:t xml:space="preserve"> </w:t>
      </w:r>
      <w:r>
        <w:t>Contractor</w:t>
      </w:r>
      <w:r>
        <w:rPr>
          <w:spacing w:val="29"/>
        </w:rPr>
        <w:t xml:space="preserve"> </w:t>
      </w:r>
      <w:r>
        <w:t>shall</w:t>
      </w:r>
      <w:r>
        <w:rPr>
          <w:spacing w:val="28"/>
        </w:rPr>
        <w:t xml:space="preserve"> </w:t>
      </w:r>
      <w:r>
        <w:t>accommodate</w:t>
      </w:r>
      <w:r>
        <w:rPr>
          <w:spacing w:val="29"/>
        </w:rPr>
        <w:t xml:space="preserve"> </w:t>
      </w:r>
      <w:r>
        <w:t>the</w:t>
      </w:r>
      <w:r>
        <w:rPr>
          <w:spacing w:val="28"/>
        </w:rPr>
        <w:t xml:space="preserve"> </w:t>
      </w:r>
      <w:r>
        <w:t>needs</w:t>
      </w:r>
      <w:r>
        <w:rPr>
          <w:spacing w:val="28"/>
        </w:rPr>
        <w:t xml:space="preserve"> </w:t>
      </w:r>
      <w:r>
        <w:t>of</w:t>
      </w:r>
      <w:r>
        <w:rPr>
          <w:spacing w:val="28"/>
        </w:rPr>
        <w:t xml:space="preserve"> </w:t>
      </w:r>
      <w:r>
        <w:t>all</w:t>
      </w:r>
      <w:r>
        <w:rPr>
          <w:spacing w:val="28"/>
        </w:rPr>
        <w:t xml:space="preserve"> </w:t>
      </w:r>
      <w:r>
        <w:t>pedestrians</w:t>
      </w:r>
      <w:r>
        <w:rPr>
          <w:spacing w:val="29"/>
        </w:rPr>
        <w:t xml:space="preserve"> </w:t>
      </w:r>
      <w:r>
        <w:t>in</w:t>
      </w:r>
      <w:r>
        <w:rPr>
          <w:spacing w:val="28"/>
        </w:rPr>
        <w:t xml:space="preserve"> </w:t>
      </w:r>
      <w:r>
        <w:t>accordance</w:t>
      </w:r>
      <w:r>
        <w:rPr>
          <w:spacing w:val="29"/>
        </w:rPr>
        <w:t xml:space="preserve"> </w:t>
      </w:r>
      <w:r>
        <w:rPr>
          <w:spacing w:val="-4"/>
        </w:rPr>
        <w:t>with</w:t>
      </w:r>
    </w:p>
    <w:p w14:paraId="516C7F3D" w14:textId="77777777" w:rsidR="009F1237" w:rsidRDefault="009F1237" w:rsidP="009F1237">
      <w:pPr>
        <w:pStyle w:val="BodyText"/>
        <w:spacing w:line="244" w:lineRule="exact"/>
        <w:ind w:left="920"/>
      </w:pPr>
      <w:r>
        <w:t>Section</w:t>
      </w:r>
      <w:r>
        <w:rPr>
          <w:spacing w:val="-5"/>
        </w:rPr>
        <w:t xml:space="preserve"> </w:t>
      </w:r>
      <w:r>
        <w:t>“Pedestrian</w:t>
      </w:r>
      <w:r>
        <w:rPr>
          <w:spacing w:val="-4"/>
        </w:rPr>
        <w:t xml:space="preserve"> </w:t>
      </w:r>
      <w:r>
        <w:t>Considerations”</w:t>
      </w:r>
      <w:r>
        <w:rPr>
          <w:spacing w:val="-3"/>
        </w:rPr>
        <w:t xml:space="preserve"> </w:t>
      </w:r>
      <w:r>
        <w:t>of</w:t>
      </w:r>
      <w:r>
        <w:rPr>
          <w:spacing w:val="-5"/>
        </w:rPr>
        <w:t xml:space="preserve"> </w:t>
      </w:r>
      <w:r>
        <w:t>the</w:t>
      </w:r>
      <w:r>
        <w:rPr>
          <w:spacing w:val="-5"/>
        </w:rPr>
        <w:t xml:space="preserve"> </w:t>
      </w:r>
      <w:r>
        <w:rPr>
          <w:spacing w:val="-2"/>
        </w:rPr>
        <w:t>WATCH.</w:t>
      </w:r>
    </w:p>
    <w:p w14:paraId="4A5A25F2" w14:textId="77777777" w:rsidR="009F1237" w:rsidRDefault="009F1237" w:rsidP="009F1237">
      <w:pPr>
        <w:pStyle w:val="BodyText"/>
      </w:pPr>
    </w:p>
    <w:p w14:paraId="7F6E8622" w14:textId="77777777" w:rsidR="009F1237" w:rsidRDefault="009F1237" w:rsidP="009F1237">
      <w:pPr>
        <w:pStyle w:val="BodyText"/>
        <w:ind w:left="920" w:right="1016"/>
        <w:jc w:val="both"/>
      </w:pPr>
      <w:r>
        <w:rPr>
          <w:u w:val="single"/>
        </w:rPr>
        <w:t>Equipment and Material Storage:</w:t>
      </w:r>
      <w:r>
        <w:t xml:space="preserve"> During periods of construction inactivity, all construction materials and equipment shall be stored by the Contractor as specified in Section “Miscellaneous Considerations, STORAGE OF EQUIPMENT AND MATERIALS” of the WATCH.</w:t>
      </w:r>
    </w:p>
    <w:p w14:paraId="4E1CC2A8" w14:textId="77777777" w:rsidR="009F1237" w:rsidRDefault="009F1237" w:rsidP="009F1237">
      <w:pPr>
        <w:pStyle w:val="BodyText"/>
      </w:pPr>
    </w:p>
    <w:p w14:paraId="40648E0F" w14:textId="77777777" w:rsidR="009F1237" w:rsidRDefault="009F1237" w:rsidP="009F1237">
      <w:pPr>
        <w:pStyle w:val="BodyText"/>
        <w:ind w:left="920" w:right="1016"/>
        <w:jc w:val="both"/>
      </w:pPr>
      <w:r>
        <w:rPr>
          <w:u w:val="single"/>
        </w:rPr>
        <w:t>Traffic Signals:</w:t>
      </w:r>
      <w:r>
        <w:t xml:space="preserve"> CDOT will furnish, erect, operate, maintain,</w:t>
      </w:r>
      <w:r>
        <w:rPr>
          <w:spacing w:val="-1"/>
        </w:rPr>
        <w:t xml:space="preserve"> </w:t>
      </w:r>
      <w:r>
        <w:t>relocate, and remove all traffic signal equipment on the Project as necessary in accordance with the Project plans and specifications.</w:t>
      </w:r>
      <w:r>
        <w:rPr>
          <w:spacing w:val="40"/>
        </w:rPr>
        <w:t xml:space="preserve"> </w:t>
      </w:r>
      <w:r>
        <w:t>The Contractor shall notify the Implementation Section</w:t>
      </w:r>
      <w:r>
        <w:rPr>
          <w:spacing w:val="-1"/>
        </w:rPr>
        <w:t xml:space="preserve"> </w:t>
      </w:r>
      <w:r>
        <w:t>Manager of</w:t>
      </w:r>
      <w:r>
        <w:rPr>
          <w:spacing w:val="-1"/>
        </w:rPr>
        <w:t xml:space="preserve"> </w:t>
      </w:r>
      <w:r>
        <w:t>CDOT at least 30</w:t>
      </w:r>
      <w:r>
        <w:rPr>
          <w:spacing w:val="-1"/>
        </w:rPr>
        <w:t xml:space="preserve"> </w:t>
      </w:r>
      <w:r>
        <w:t>days</w:t>
      </w:r>
      <w:r>
        <w:rPr>
          <w:spacing w:val="-1"/>
        </w:rPr>
        <w:t xml:space="preserve"> </w:t>
      </w:r>
      <w:r>
        <w:t>prior</w:t>
      </w:r>
      <w:r>
        <w:rPr>
          <w:spacing w:val="-1"/>
        </w:rPr>
        <w:t xml:space="preserve"> </w:t>
      </w:r>
      <w:r>
        <w:t>to the installation, relocation, or</w:t>
      </w:r>
      <w:r>
        <w:rPr>
          <w:spacing w:val="-1"/>
        </w:rPr>
        <w:t xml:space="preserve"> </w:t>
      </w:r>
      <w:r>
        <w:t>removal</w:t>
      </w:r>
      <w:r>
        <w:rPr>
          <w:spacing w:val="-1"/>
        </w:rPr>
        <w:t xml:space="preserve"> </w:t>
      </w:r>
      <w:r>
        <w:t>of traffic signal equipment on the Project.</w:t>
      </w:r>
      <w:r>
        <w:rPr>
          <w:spacing w:val="40"/>
        </w:rPr>
        <w:t xml:space="preserve"> </w:t>
      </w:r>
      <w:r>
        <w:t>The Contractor shall not disturb any traffic signal equipment unless otherwise noted on the traffic control plans or directed to do so by the Engineer.</w:t>
      </w:r>
    </w:p>
    <w:p w14:paraId="6CAAA5EB" w14:textId="77777777" w:rsidR="009F1237" w:rsidRDefault="009F1237" w:rsidP="009F1237">
      <w:pPr>
        <w:pStyle w:val="BodyText"/>
        <w:spacing w:before="243"/>
        <w:ind w:left="920" w:right="2211"/>
        <w:jc w:val="both"/>
      </w:pPr>
      <w:r>
        <w:rPr>
          <w:u w:val="single"/>
        </w:rPr>
        <w:t>Excavation and Trenches:</w:t>
      </w:r>
      <w:r>
        <w:t xml:space="preserve"> Excavations and trenches that cannot be properly backfilled and patched prior to the end of the workday shall be secured as specified in Section “Excavations and Trenches” of the WATCH.</w:t>
      </w:r>
    </w:p>
    <w:p w14:paraId="69AC2BB8" w14:textId="77777777" w:rsidR="009F1237" w:rsidRDefault="009F1237" w:rsidP="009F1237">
      <w:pPr>
        <w:numPr>
          <w:ilvl w:val="0"/>
          <w:numId w:val="26"/>
        </w:numPr>
        <w:tabs>
          <w:tab w:val="left" w:pos="1312"/>
        </w:tabs>
        <w:spacing w:before="121" w:line="244" w:lineRule="exact"/>
        <w:ind w:hanging="392"/>
        <w:jc w:val="both"/>
        <w:rPr>
          <w:b/>
          <w:sz w:val="20"/>
        </w:rPr>
      </w:pPr>
      <w:r>
        <w:rPr>
          <w:b/>
          <w:spacing w:val="-2"/>
          <w:sz w:val="20"/>
        </w:rPr>
        <w:t>MEASUREMENT</w:t>
      </w:r>
    </w:p>
    <w:p w14:paraId="0D161BB9" w14:textId="77777777" w:rsidR="009F1237" w:rsidRDefault="009F1237" w:rsidP="009F1237">
      <w:pPr>
        <w:pStyle w:val="BodyText"/>
        <w:ind w:left="920" w:right="1841"/>
      </w:pPr>
      <w:r>
        <w:t>Traffic</w:t>
      </w:r>
      <w:r>
        <w:rPr>
          <w:spacing w:val="-2"/>
        </w:rPr>
        <w:t xml:space="preserve"> </w:t>
      </w:r>
      <w:r>
        <w:t>Control</w:t>
      </w:r>
      <w:r>
        <w:rPr>
          <w:spacing w:val="-3"/>
        </w:rPr>
        <w:t xml:space="preserve"> </w:t>
      </w:r>
      <w:r>
        <w:t>will</w:t>
      </w:r>
      <w:r>
        <w:rPr>
          <w:spacing w:val="-2"/>
        </w:rPr>
        <w:t xml:space="preserve"> </w:t>
      </w:r>
      <w:r>
        <w:t>be</w:t>
      </w:r>
      <w:r>
        <w:rPr>
          <w:spacing w:val="-3"/>
        </w:rPr>
        <w:t xml:space="preserve"> </w:t>
      </w:r>
      <w:r>
        <w:t>paid</w:t>
      </w:r>
      <w:r>
        <w:rPr>
          <w:spacing w:val="-2"/>
        </w:rPr>
        <w:t xml:space="preserve"> </w:t>
      </w:r>
      <w:r>
        <w:t>as a unit</w:t>
      </w:r>
      <w:r>
        <w:rPr>
          <w:spacing w:val="-2"/>
        </w:rPr>
        <w:t xml:space="preserve"> </w:t>
      </w:r>
      <w:r>
        <w:t>price</w:t>
      </w:r>
      <w:r>
        <w:rPr>
          <w:spacing w:val="-3"/>
        </w:rPr>
        <w:t xml:space="preserve"> </w:t>
      </w:r>
      <w:r>
        <w:t>for</w:t>
      </w:r>
      <w:r>
        <w:rPr>
          <w:spacing w:val="-5"/>
        </w:rPr>
        <w:t xml:space="preserve"> </w:t>
      </w:r>
      <w:r>
        <w:t>each location.</w:t>
      </w:r>
      <w:r>
        <w:rPr>
          <w:spacing w:val="77"/>
        </w:rPr>
        <w:t xml:space="preserve"> </w:t>
      </w:r>
      <w:r>
        <w:t>Project</w:t>
      </w:r>
      <w:r>
        <w:rPr>
          <w:spacing w:val="-1"/>
        </w:rPr>
        <w:t xml:space="preserve"> </w:t>
      </w:r>
      <w:r>
        <w:t>location(s)</w:t>
      </w:r>
      <w:r>
        <w:rPr>
          <w:spacing w:val="-3"/>
        </w:rPr>
        <w:t xml:space="preserve"> </w:t>
      </w:r>
      <w:r>
        <w:t>will</w:t>
      </w:r>
      <w:r>
        <w:rPr>
          <w:spacing w:val="-1"/>
        </w:rPr>
        <w:t xml:space="preserve"> </w:t>
      </w:r>
      <w:r>
        <w:t>be</w:t>
      </w:r>
      <w:r>
        <w:rPr>
          <w:spacing w:val="-2"/>
        </w:rPr>
        <w:t xml:space="preserve"> </w:t>
      </w:r>
      <w:r>
        <w:t>defined as</w:t>
      </w:r>
      <w:r>
        <w:rPr>
          <w:spacing w:val="-3"/>
        </w:rPr>
        <w:t xml:space="preserve"> </w:t>
      </w:r>
      <w:r>
        <w:t>the exact location of each RRFB installation.</w:t>
      </w:r>
    </w:p>
    <w:p w14:paraId="24322E93" w14:textId="77777777" w:rsidR="009F1237" w:rsidRDefault="009F1237" w:rsidP="009F1237">
      <w:pPr>
        <w:numPr>
          <w:ilvl w:val="0"/>
          <w:numId w:val="26"/>
        </w:numPr>
        <w:tabs>
          <w:tab w:val="left" w:pos="1221"/>
        </w:tabs>
        <w:spacing w:before="120"/>
        <w:ind w:left="1221" w:hanging="301"/>
        <w:jc w:val="both"/>
        <w:rPr>
          <w:b/>
          <w:sz w:val="20"/>
        </w:rPr>
      </w:pPr>
      <w:r>
        <w:rPr>
          <w:b/>
          <w:spacing w:val="-2"/>
          <w:sz w:val="20"/>
        </w:rPr>
        <w:t>PAYMENT</w:t>
      </w:r>
    </w:p>
    <w:p w14:paraId="343170E1" w14:textId="77777777" w:rsidR="009F1237" w:rsidRDefault="009F1237" w:rsidP="009F1237">
      <w:pPr>
        <w:pStyle w:val="BodyText"/>
        <w:spacing w:before="1"/>
        <w:ind w:left="920" w:right="2226"/>
      </w:pPr>
      <w:r>
        <w:t>Traffic</w:t>
      </w:r>
      <w:r>
        <w:rPr>
          <w:spacing w:val="23"/>
        </w:rPr>
        <w:t xml:space="preserve"> </w:t>
      </w:r>
      <w:r>
        <w:t>Control</w:t>
      </w:r>
      <w:r>
        <w:rPr>
          <w:spacing w:val="21"/>
        </w:rPr>
        <w:t xml:space="preserve"> </w:t>
      </w:r>
      <w:r>
        <w:t>will</w:t>
      </w:r>
      <w:r>
        <w:rPr>
          <w:spacing w:val="22"/>
        </w:rPr>
        <w:t xml:space="preserve"> </w:t>
      </w:r>
      <w:r>
        <w:t>be</w:t>
      </w:r>
      <w:r>
        <w:rPr>
          <w:spacing w:val="23"/>
        </w:rPr>
        <w:t xml:space="preserve"> </w:t>
      </w:r>
      <w:r>
        <w:t>paid</w:t>
      </w:r>
      <w:r>
        <w:rPr>
          <w:spacing w:val="23"/>
        </w:rPr>
        <w:t xml:space="preserve"> </w:t>
      </w:r>
      <w:r>
        <w:t>at</w:t>
      </w:r>
      <w:r>
        <w:rPr>
          <w:spacing w:val="23"/>
        </w:rPr>
        <w:t xml:space="preserve"> </w:t>
      </w:r>
      <w:r>
        <w:t>the</w:t>
      </w:r>
      <w:r>
        <w:rPr>
          <w:spacing w:val="23"/>
        </w:rPr>
        <w:t xml:space="preserve"> </w:t>
      </w:r>
      <w:r>
        <w:t>lump</w:t>
      </w:r>
      <w:r>
        <w:rPr>
          <w:spacing w:val="23"/>
        </w:rPr>
        <w:t xml:space="preserve"> </w:t>
      </w:r>
      <w:r>
        <w:t>sum</w:t>
      </w:r>
      <w:r>
        <w:rPr>
          <w:spacing w:val="22"/>
        </w:rPr>
        <w:t xml:space="preserve"> </w:t>
      </w:r>
      <w:r>
        <w:t>price</w:t>
      </w:r>
      <w:r>
        <w:rPr>
          <w:spacing w:val="23"/>
        </w:rPr>
        <w:t xml:space="preserve"> </w:t>
      </w:r>
      <w:r>
        <w:t>for</w:t>
      </w:r>
      <w:r>
        <w:rPr>
          <w:spacing w:val="22"/>
        </w:rPr>
        <w:t xml:space="preserve"> </w:t>
      </w:r>
      <w:r>
        <w:t>“Traffic</w:t>
      </w:r>
      <w:r>
        <w:rPr>
          <w:spacing w:val="23"/>
        </w:rPr>
        <w:t xml:space="preserve"> </w:t>
      </w:r>
      <w:r>
        <w:t>Control”.</w:t>
      </w:r>
      <w:r>
        <w:rPr>
          <w:spacing w:val="40"/>
        </w:rPr>
        <w:t xml:space="preserve"> </w:t>
      </w:r>
      <w:r>
        <w:t>This</w:t>
      </w:r>
      <w:r>
        <w:rPr>
          <w:spacing w:val="22"/>
        </w:rPr>
        <w:t xml:space="preserve"> </w:t>
      </w:r>
      <w:r>
        <w:t>payment</w:t>
      </w:r>
      <w:r>
        <w:rPr>
          <w:spacing w:val="23"/>
        </w:rPr>
        <w:t xml:space="preserve"> </w:t>
      </w:r>
      <w:r>
        <w:t>will</w:t>
      </w:r>
      <w:r>
        <w:rPr>
          <w:spacing w:val="22"/>
        </w:rPr>
        <w:t xml:space="preserve"> </w:t>
      </w:r>
      <w:r>
        <w:t>be</w:t>
      </w:r>
      <w:r>
        <w:rPr>
          <w:spacing w:val="23"/>
        </w:rPr>
        <w:t xml:space="preserve"> </w:t>
      </w:r>
      <w:r>
        <w:t>full compensation for all elements of work required to complete the Project as specified.</w:t>
      </w:r>
    </w:p>
    <w:p w14:paraId="67C43968" w14:textId="77777777" w:rsidR="009F1237" w:rsidRDefault="009F1237" w:rsidP="009F1237">
      <w:pPr>
        <w:widowControl/>
        <w:autoSpaceDE/>
        <w:autoSpaceDN/>
        <w:sectPr w:rsidR="009F1237">
          <w:pgSz w:w="12240" w:h="15840"/>
          <w:pgMar w:top="1140" w:right="420" w:bottom="1480" w:left="520" w:header="753" w:footer="1286" w:gutter="0"/>
          <w:cols w:space="720"/>
        </w:sectPr>
      </w:pPr>
    </w:p>
    <w:p w14:paraId="6DDB4A88" w14:textId="77777777" w:rsidR="009F1237" w:rsidRDefault="009F1237" w:rsidP="009F1237">
      <w:pPr>
        <w:pStyle w:val="BodyText"/>
        <w:spacing w:before="40"/>
      </w:pPr>
    </w:p>
    <w:p w14:paraId="10C737FF" w14:textId="77777777" w:rsidR="009F1237" w:rsidRDefault="009F1237" w:rsidP="009F1237">
      <w:pPr>
        <w:pStyle w:val="BodyText"/>
        <w:ind w:left="920"/>
      </w:pPr>
      <w:r>
        <w:t>Payment</w:t>
      </w:r>
      <w:r>
        <w:rPr>
          <w:spacing w:val="-5"/>
        </w:rPr>
        <w:t xml:space="preserve"> </w:t>
      </w:r>
      <w:r>
        <w:t>will</w:t>
      </w:r>
      <w:r>
        <w:rPr>
          <w:spacing w:val="-4"/>
        </w:rPr>
        <w:t xml:space="preserve"> </w:t>
      </w:r>
      <w:r>
        <w:t>be</w:t>
      </w:r>
      <w:r>
        <w:rPr>
          <w:spacing w:val="-5"/>
        </w:rPr>
        <w:t xml:space="preserve"> </w:t>
      </w:r>
      <w:r>
        <w:t>made</w:t>
      </w:r>
      <w:r>
        <w:rPr>
          <w:spacing w:val="-4"/>
        </w:rPr>
        <w:t xml:space="preserve"> </w:t>
      </w:r>
      <w:r>
        <w:rPr>
          <w:spacing w:val="-2"/>
        </w:rPr>
        <w:t>under:</w:t>
      </w:r>
    </w:p>
    <w:p w14:paraId="45BBFD64" w14:textId="77777777" w:rsidR="009F1237" w:rsidRDefault="009F1237" w:rsidP="009F1237">
      <w:pPr>
        <w:tabs>
          <w:tab w:val="left" w:leader="dot" w:pos="8754"/>
        </w:tabs>
        <w:spacing w:before="120"/>
        <w:ind w:left="920"/>
        <w:rPr>
          <w:b/>
          <w:sz w:val="20"/>
        </w:rPr>
      </w:pPr>
      <w:r>
        <w:rPr>
          <w:b/>
          <w:sz w:val="20"/>
        </w:rPr>
        <w:t>TRAFFIC</w:t>
      </w:r>
      <w:r>
        <w:rPr>
          <w:b/>
          <w:spacing w:val="-1"/>
          <w:sz w:val="20"/>
        </w:rPr>
        <w:t xml:space="preserve"> </w:t>
      </w:r>
      <w:r>
        <w:rPr>
          <w:b/>
          <w:spacing w:val="-2"/>
          <w:sz w:val="20"/>
        </w:rPr>
        <w:t>CONTROL</w:t>
      </w:r>
      <w:r>
        <w:rPr>
          <w:b/>
          <w:sz w:val="20"/>
        </w:rPr>
        <w:tab/>
      </w:r>
      <w:r>
        <w:rPr>
          <w:b/>
          <w:spacing w:val="-5"/>
          <w:sz w:val="20"/>
        </w:rPr>
        <w:t>EA</w:t>
      </w:r>
    </w:p>
    <w:p w14:paraId="1F068CE9" w14:textId="77777777" w:rsidR="00C07180" w:rsidRDefault="00C07180"/>
    <w:sectPr w:rsidR="00C071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F1242"/>
    <w:multiLevelType w:val="hybridMultilevel"/>
    <w:tmpl w:val="5B649B30"/>
    <w:lvl w:ilvl="0" w:tplc="FD8A6154">
      <w:start w:val="1"/>
      <w:numFmt w:val="decimal"/>
      <w:lvlText w:val="%1.0"/>
      <w:lvlJc w:val="left"/>
      <w:pPr>
        <w:ind w:left="1640" w:hanging="721"/>
      </w:pPr>
      <w:rPr>
        <w:rFonts w:ascii="Calibri" w:eastAsia="Calibri" w:hAnsi="Calibri" w:cs="Calibri" w:hint="default"/>
        <w:b/>
        <w:bCs/>
        <w:i w:val="0"/>
        <w:iCs w:val="0"/>
        <w:spacing w:val="0"/>
        <w:w w:val="100"/>
        <w:sz w:val="20"/>
        <w:szCs w:val="20"/>
        <w:lang w:val="en-US" w:eastAsia="en-US" w:bidi="ar-SA"/>
      </w:rPr>
    </w:lvl>
    <w:lvl w:ilvl="1" w:tplc="2B1062B6">
      <w:start w:val="1"/>
      <w:numFmt w:val="upperLetter"/>
      <w:lvlText w:val="%2."/>
      <w:lvlJc w:val="left"/>
      <w:pPr>
        <w:ind w:left="1178" w:hanging="258"/>
      </w:pPr>
      <w:rPr>
        <w:rFonts w:ascii="Calibri" w:eastAsia="Calibri" w:hAnsi="Calibri" w:cs="Calibri" w:hint="default"/>
        <w:b w:val="0"/>
        <w:bCs w:val="0"/>
        <w:i w:val="0"/>
        <w:iCs w:val="0"/>
        <w:spacing w:val="-1"/>
        <w:w w:val="100"/>
        <w:sz w:val="20"/>
        <w:szCs w:val="20"/>
        <w:lang w:val="en-US" w:eastAsia="en-US" w:bidi="ar-SA"/>
      </w:rPr>
    </w:lvl>
    <w:lvl w:ilvl="2" w:tplc="74B27194">
      <w:start w:val="1"/>
      <w:numFmt w:val="decimal"/>
      <w:lvlText w:val="%3."/>
      <w:lvlJc w:val="left"/>
      <w:pPr>
        <w:ind w:left="1640" w:hanging="361"/>
      </w:pPr>
      <w:rPr>
        <w:rFonts w:ascii="Calibri" w:eastAsia="Calibri" w:hAnsi="Calibri" w:cs="Calibri" w:hint="default"/>
        <w:b w:val="0"/>
        <w:bCs w:val="0"/>
        <w:i w:val="0"/>
        <w:iCs w:val="0"/>
        <w:spacing w:val="0"/>
        <w:w w:val="100"/>
        <w:sz w:val="20"/>
        <w:szCs w:val="20"/>
        <w:lang w:val="en-US" w:eastAsia="en-US" w:bidi="ar-SA"/>
      </w:rPr>
    </w:lvl>
    <w:lvl w:ilvl="3" w:tplc="BD7A70CC">
      <w:numFmt w:val="bullet"/>
      <w:lvlText w:val="•"/>
      <w:lvlJc w:val="left"/>
      <w:pPr>
        <w:ind w:left="1620" w:hanging="361"/>
      </w:pPr>
      <w:rPr>
        <w:lang w:val="en-US" w:eastAsia="en-US" w:bidi="ar-SA"/>
      </w:rPr>
    </w:lvl>
    <w:lvl w:ilvl="4" w:tplc="B994F666">
      <w:numFmt w:val="bullet"/>
      <w:lvlText w:val="•"/>
      <w:lvlJc w:val="left"/>
      <w:pPr>
        <w:ind w:left="1640" w:hanging="361"/>
      </w:pPr>
      <w:rPr>
        <w:lang w:val="en-US" w:eastAsia="en-US" w:bidi="ar-SA"/>
      </w:rPr>
    </w:lvl>
    <w:lvl w:ilvl="5" w:tplc="6B88D030">
      <w:numFmt w:val="bullet"/>
      <w:lvlText w:val="•"/>
      <w:lvlJc w:val="left"/>
      <w:pPr>
        <w:ind w:left="3250" w:hanging="361"/>
      </w:pPr>
      <w:rPr>
        <w:lang w:val="en-US" w:eastAsia="en-US" w:bidi="ar-SA"/>
      </w:rPr>
    </w:lvl>
    <w:lvl w:ilvl="6" w:tplc="6EFC4DAC">
      <w:numFmt w:val="bullet"/>
      <w:lvlText w:val="•"/>
      <w:lvlJc w:val="left"/>
      <w:pPr>
        <w:ind w:left="4860" w:hanging="361"/>
      </w:pPr>
      <w:rPr>
        <w:lang w:val="en-US" w:eastAsia="en-US" w:bidi="ar-SA"/>
      </w:rPr>
    </w:lvl>
    <w:lvl w:ilvl="7" w:tplc="12C43A5E">
      <w:numFmt w:val="bullet"/>
      <w:lvlText w:val="•"/>
      <w:lvlJc w:val="left"/>
      <w:pPr>
        <w:ind w:left="6470" w:hanging="361"/>
      </w:pPr>
      <w:rPr>
        <w:lang w:val="en-US" w:eastAsia="en-US" w:bidi="ar-SA"/>
      </w:rPr>
    </w:lvl>
    <w:lvl w:ilvl="8" w:tplc="9A96E83A">
      <w:numFmt w:val="bullet"/>
      <w:lvlText w:val="•"/>
      <w:lvlJc w:val="left"/>
      <w:pPr>
        <w:ind w:left="8080" w:hanging="361"/>
      </w:pPr>
      <w:rPr>
        <w:lang w:val="en-US" w:eastAsia="en-US" w:bidi="ar-SA"/>
      </w:rPr>
    </w:lvl>
  </w:abstractNum>
  <w:abstractNum w:abstractNumId="1" w15:restartNumberingAfterBreak="0">
    <w:nsid w:val="0ACF5E38"/>
    <w:multiLevelType w:val="hybridMultilevel"/>
    <w:tmpl w:val="837EDBCE"/>
    <w:lvl w:ilvl="0" w:tplc="302EA844">
      <w:start w:val="1"/>
      <w:numFmt w:val="upperLetter"/>
      <w:lvlText w:val="%1."/>
      <w:lvlJc w:val="left"/>
      <w:pPr>
        <w:ind w:left="1640" w:hanging="361"/>
      </w:pPr>
      <w:rPr>
        <w:rFonts w:ascii="Calibri" w:eastAsia="Calibri" w:hAnsi="Calibri" w:cs="Calibri" w:hint="default"/>
        <w:b w:val="0"/>
        <w:bCs w:val="0"/>
        <w:i w:val="0"/>
        <w:iCs w:val="0"/>
        <w:spacing w:val="0"/>
        <w:w w:val="100"/>
        <w:sz w:val="20"/>
        <w:szCs w:val="20"/>
        <w:lang w:val="en-US" w:eastAsia="en-US" w:bidi="ar-SA"/>
      </w:rPr>
    </w:lvl>
    <w:lvl w:ilvl="1" w:tplc="B0AC3000">
      <w:numFmt w:val="bullet"/>
      <w:lvlText w:val="•"/>
      <w:lvlJc w:val="left"/>
      <w:pPr>
        <w:ind w:left="2606" w:hanging="361"/>
      </w:pPr>
      <w:rPr>
        <w:lang w:val="en-US" w:eastAsia="en-US" w:bidi="ar-SA"/>
      </w:rPr>
    </w:lvl>
    <w:lvl w:ilvl="2" w:tplc="D47E8B8A">
      <w:numFmt w:val="bullet"/>
      <w:lvlText w:val="•"/>
      <w:lvlJc w:val="left"/>
      <w:pPr>
        <w:ind w:left="3572" w:hanging="361"/>
      </w:pPr>
      <w:rPr>
        <w:lang w:val="en-US" w:eastAsia="en-US" w:bidi="ar-SA"/>
      </w:rPr>
    </w:lvl>
    <w:lvl w:ilvl="3" w:tplc="C4544F72">
      <w:numFmt w:val="bullet"/>
      <w:lvlText w:val="•"/>
      <w:lvlJc w:val="left"/>
      <w:pPr>
        <w:ind w:left="4538" w:hanging="361"/>
      </w:pPr>
      <w:rPr>
        <w:lang w:val="en-US" w:eastAsia="en-US" w:bidi="ar-SA"/>
      </w:rPr>
    </w:lvl>
    <w:lvl w:ilvl="4" w:tplc="4EAA2D88">
      <w:numFmt w:val="bullet"/>
      <w:lvlText w:val="•"/>
      <w:lvlJc w:val="left"/>
      <w:pPr>
        <w:ind w:left="5504" w:hanging="361"/>
      </w:pPr>
      <w:rPr>
        <w:lang w:val="en-US" w:eastAsia="en-US" w:bidi="ar-SA"/>
      </w:rPr>
    </w:lvl>
    <w:lvl w:ilvl="5" w:tplc="0C16E8B2">
      <w:numFmt w:val="bullet"/>
      <w:lvlText w:val="•"/>
      <w:lvlJc w:val="left"/>
      <w:pPr>
        <w:ind w:left="6470" w:hanging="361"/>
      </w:pPr>
      <w:rPr>
        <w:lang w:val="en-US" w:eastAsia="en-US" w:bidi="ar-SA"/>
      </w:rPr>
    </w:lvl>
    <w:lvl w:ilvl="6" w:tplc="76646F3E">
      <w:numFmt w:val="bullet"/>
      <w:lvlText w:val="•"/>
      <w:lvlJc w:val="left"/>
      <w:pPr>
        <w:ind w:left="7436" w:hanging="361"/>
      </w:pPr>
      <w:rPr>
        <w:lang w:val="en-US" w:eastAsia="en-US" w:bidi="ar-SA"/>
      </w:rPr>
    </w:lvl>
    <w:lvl w:ilvl="7" w:tplc="1E1C6212">
      <w:numFmt w:val="bullet"/>
      <w:lvlText w:val="•"/>
      <w:lvlJc w:val="left"/>
      <w:pPr>
        <w:ind w:left="8402" w:hanging="361"/>
      </w:pPr>
      <w:rPr>
        <w:lang w:val="en-US" w:eastAsia="en-US" w:bidi="ar-SA"/>
      </w:rPr>
    </w:lvl>
    <w:lvl w:ilvl="8" w:tplc="DB18E04C">
      <w:numFmt w:val="bullet"/>
      <w:lvlText w:val="•"/>
      <w:lvlJc w:val="left"/>
      <w:pPr>
        <w:ind w:left="9368" w:hanging="361"/>
      </w:pPr>
      <w:rPr>
        <w:lang w:val="en-US" w:eastAsia="en-US" w:bidi="ar-SA"/>
      </w:rPr>
    </w:lvl>
  </w:abstractNum>
  <w:abstractNum w:abstractNumId="2" w15:restartNumberingAfterBreak="0">
    <w:nsid w:val="105004DA"/>
    <w:multiLevelType w:val="hybridMultilevel"/>
    <w:tmpl w:val="9A089DCE"/>
    <w:lvl w:ilvl="0" w:tplc="96F80E8A">
      <w:start w:val="1"/>
      <w:numFmt w:val="decimal"/>
      <w:lvlText w:val="%1.0"/>
      <w:lvlJc w:val="left"/>
      <w:pPr>
        <w:ind w:left="1312" w:hanging="393"/>
      </w:pPr>
      <w:rPr>
        <w:rFonts w:ascii="Calibri" w:eastAsia="Calibri" w:hAnsi="Calibri" w:cs="Calibri" w:hint="default"/>
        <w:b/>
        <w:bCs/>
        <w:i w:val="0"/>
        <w:iCs w:val="0"/>
        <w:spacing w:val="0"/>
        <w:w w:val="100"/>
        <w:sz w:val="20"/>
        <w:szCs w:val="20"/>
        <w:lang w:val="en-US" w:eastAsia="en-US" w:bidi="ar-SA"/>
      </w:rPr>
    </w:lvl>
    <w:lvl w:ilvl="1" w:tplc="49500E76">
      <w:numFmt w:val="bullet"/>
      <w:lvlText w:val="•"/>
      <w:lvlJc w:val="left"/>
      <w:pPr>
        <w:ind w:left="2318" w:hanging="393"/>
      </w:pPr>
      <w:rPr>
        <w:lang w:val="en-US" w:eastAsia="en-US" w:bidi="ar-SA"/>
      </w:rPr>
    </w:lvl>
    <w:lvl w:ilvl="2" w:tplc="23027C68">
      <w:numFmt w:val="bullet"/>
      <w:lvlText w:val="•"/>
      <w:lvlJc w:val="left"/>
      <w:pPr>
        <w:ind w:left="3316" w:hanging="393"/>
      </w:pPr>
      <w:rPr>
        <w:lang w:val="en-US" w:eastAsia="en-US" w:bidi="ar-SA"/>
      </w:rPr>
    </w:lvl>
    <w:lvl w:ilvl="3" w:tplc="FF5272F2">
      <w:numFmt w:val="bullet"/>
      <w:lvlText w:val="•"/>
      <w:lvlJc w:val="left"/>
      <w:pPr>
        <w:ind w:left="4314" w:hanging="393"/>
      </w:pPr>
      <w:rPr>
        <w:lang w:val="en-US" w:eastAsia="en-US" w:bidi="ar-SA"/>
      </w:rPr>
    </w:lvl>
    <w:lvl w:ilvl="4" w:tplc="263076CA">
      <w:numFmt w:val="bullet"/>
      <w:lvlText w:val="•"/>
      <w:lvlJc w:val="left"/>
      <w:pPr>
        <w:ind w:left="5312" w:hanging="393"/>
      </w:pPr>
      <w:rPr>
        <w:lang w:val="en-US" w:eastAsia="en-US" w:bidi="ar-SA"/>
      </w:rPr>
    </w:lvl>
    <w:lvl w:ilvl="5" w:tplc="7D20D7E6">
      <w:numFmt w:val="bullet"/>
      <w:lvlText w:val="•"/>
      <w:lvlJc w:val="left"/>
      <w:pPr>
        <w:ind w:left="6310" w:hanging="393"/>
      </w:pPr>
      <w:rPr>
        <w:lang w:val="en-US" w:eastAsia="en-US" w:bidi="ar-SA"/>
      </w:rPr>
    </w:lvl>
    <w:lvl w:ilvl="6" w:tplc="354E7304">
      <w:numFmt w:val="bullet"/>
      <w:lvlText w:val="•"/>
      <w:lvlJc w:val="left"/>
      <w:pPr>
        <w:ind w:left="7308" w:hanging="393"/>
      </w:pPr>
      <w:rPr>
        <w:lang w:val="en-US" w:eastAsia="en-US" w:bidi="ar-SA"/>
      </w:rPr>
    </w:lvl>
    <w:lvl w:ilvl="7" w:tplc="BC9C2DCE">
      <w:numFmt w:val="bullet"/>
      <w:lvlText w:val="•"/>
      <w:lvlJc w:val="left"/>
      <w:pPr>
        <w:ind w:left="8306" w:hanging="393"/>
      </w:pPr>
      <w:rPr>
        <w:lang w:val="en-US" w:eastAsia="en-US" w:bidi="ar-SA"/>
      </w:rPr>
    </w:lvl>
    <w:lvl w:ilvl="8" w:tplc="A5B0DF3A">
      <w:numFmt w:val="bullet"/>
      <w:lvlText w:val="•"/>
      <w:lvlJc w:val="left"/>
      <w:pPr>
        <w:ind w:left="9304" w:hanging="393"/>
      </w:pPr>
      <w:rPr>
        <w:lang w:val="en-US" w:eastAsia="en-US" w:bidi="ar-SA"/>
      </w:rPr>
    </w:lvl>
  </w:abstractNum>
  <w:abstractNum w:abstractNumId="3" w15:restartNumberingAfterBreak="0">
    <w:nsid w:val="13B408AA"/>
    <w:multiLevelType w:val="hybridMultilevel"/>
    <w:tmpl w:val="017C4A08"/>
    <w:lvl w:ilvl="0" w:tplc="8FECBA4C">
      <w:start w:val="1"/>
      <w:numFmt w:val="decimal"/>
      <w:lvlText w:val="%1.0"/>
      <w:lvlJc w:val="left"/>
      <w:pPr>
        <w:ind w:left="1640" w:hanging="721"/>
      </w:pPr>
      <w:rPr>
        <w:rFonts w:ascii="Calibri" w:eastAsia="Calibri" w:hAnsi="Calibri" w:cs="Calibri" w:hint="default"/>
        <w:b/>
        <w:bCs/>
        <w:i w:val="0"/>
        <w:iCs w:val="0"/>
        <w:spacing w:val="0"/>
        <w:w w:val="100"/>
        <w:sz w:val="20"/>
        <w:szCs w:val="20"/>
        <w:lang w:val="en-US" w:eastAsia="en-US" w:bidi="ar-SA"/>
      </w:rPr>
    </w:lvl>
    <w:lvl w:ilvl="1" w:tplc="94D67980">
      <w:numFmt w:val="bullet"/>
      <w:lvlText w:val="•"/>
      <w:lvlJc w:val="left"/>
      <w:pPr>
        <w:ind w:left="2606" w:hanging="721"/>
      </w:pPr>
      <w:rPr>
        <w:lang w:val="en-US" w:eastAsia="en-US" w:bidi="ar-SA"/>
      </w:rPr>
    </w:lvl>
    <w:lvl w:ilvl="2" w:tplc="BBA43270">
      <w:numFmt w:val="bullet"/>
      <w:lvlText w:val="•"/>
      <w:lvlJc w:val="left"/>
      <w:pPr>
        <w:ind w:left="3572" w:hanging="721"/>
      </w:pPr>
      <w:rPr>
        <w:lang w:val="en-US" w:eastAsia="en-US" w:bidi="ar-SA"/>
      </w:rPr>
    </w:lvl>
    <w:lvl w:ilvl="3" w:tplc="3AB6BA26">
      <w:numFmt w:val="bullet"/>
      <w:lvlText w:val="•"/>
      <w:lvlJc w:val="left"/>
      <w:pPr>
        <w:ind w:left="4538" w:hanging="721"/>
      </w:pPr>
      <w:rPr>
        <w:lang w:val="en-US" w:eastAsia="en-US" w:bidi="ar-SA"/>
      </w:rPr>
    </w:lvl>
    <w:lvl w:ilvl="4" w:tplc="B886A3DA">
      <w:numFmt w:val="bullet"/>
      <w:lvlText w:val="•"/>
      <w:lvlJc w:val="left"/>
      <w:pPr>
        <w:ind w:left="5504" w:hanging="721"/>
      </w:pPr>
      <w:rPr>
        <w:lang w:val="en-US" w:eastAsia="en-US" w:bidi="ar-SA"/>
      </w:rPr>
    </w:lvl>
    <w:lvl w:ilvl="5" w:tplc="76CCE4FC">
      <w:numFmt w:val="bullet"/>
      <w:lvlText w:val="•"/>
      <w:lvlJc w:val="left"/>
      <w:pPr>
        <w:ind w:left="6470" w:hanging="721"/>
      </w:pPr>
      <w:rPr>
        <w:lang w:val="en-US" w:eastAsia="en-US" w:bidi="ar-SA"/>
      </w:rPr>
    </w:lvl>
    <w:lvl w:ilvl="6" w:tplc="4F04AF12">
      <w:numFmt w:val="bullet"/>
      <w:lvlText w:val="•"/>
      <w:lvlJc w:val="left"/>
      <w:pPr>
        <w:ind w:left="7436" w:hanging="721"/>
      </w:pPr>
      <w:rPr>
        <w:lang w:val="en-US" w:eastAsia="en-US" w:bidi="ar-SA"/>
      </w:rPr>
    </w:lvl>
    <w:lvl w:ilvl="7" w:tplc="B3A20126">
      <w:numFmt w:val="bullet"/>
      <w:lvlText w:val="•"/>
      <w:lvlJc w:val="left"/>
      <w:pPr>
        <w:ind w:left="8402" w:hanging="721"/>
      </w:pPr>
      <w:rPr>
        <w:lang w:val="en-US" w:eastAsia="en-US" w:bidi="ar-SA"/>
      </w:rPr>
    </w:lvl>
    <w:lvl w:ilvl="8" w:tplc="5540F4F0">
      <w:numFmt w:val="bullet"/>
      <w:lvlText w:val="•"/>
      <w:lvlJc w:val="left"/>
      <w:pPr>
        <w:ind w:left="9368" w:hanging="721"/>
      </w:pPr>
      <w:rPr>
        <w:lang w:val="en-US" w:eastAsia="en-US" w:bidi="ar-SA"/>
      </w:rPr>
    </w:lvl>
  </w:abstractNum>
  <w:abstractNum w:abstractNumId="4" w15:restartNumberingAfterBreak="0">
    <w:nsid w:val="25F7365F"/>
    <w:multiLevelType w:val="hybridMultilevel"/>
    <w:tmpl w:val="2708C670"/>
    <w:lvl w:ilvl="0" w:tplc="6D00032E">
      <w:start w:val="1"/>
      <w:numFmt w:val="decimal"/>
      <w:lvlText w:val="%1.0"/>
      <w:lvlJc w:val="left"/>
      <w:pPr>
        <w:ind w:left="1222" w:hanging="303"/>
      </w:pPr>
      <w:rPr>
        <w:rFonts w:ascii="Calibri" w:eastAsia="Calibri" w:hAnsi="Calibri" w:cs="Calibri" w:hint="default"/>
        <w:b/>
        <w:bCs/>
        <w:i w:val="0"/>
        <w:iCs w:val="0"/>
        <w:spacing w:val="0"/>
        <w:w w:val="100"/>
        <w:sz w:val="20"/>
        <w:szCs w:val="20"/>
        <w:lang w:val="en-US" w:eastAsia="en-US" w:bidi="ar-SA"/>
      </w:rPr>
    </w:lvl>
    <w:lvl w:ilvl="1" w:tplc="7F127648">
      <w:numFmt w:val="bullet"/>
      <w:lvlText w:val="•"/>
      <w:lvlJc w:val="left"/>
      <w:pPr>
        <w:ind w:left="2228" w:hanging="303"/>
      </w:pPr>
      <w:rPr>
        <w:lang w:val="en-US" w:eastAsia="en-US" w:bidi="ar-SA"/>
      </w:rPr>
    </w:lvl>
    <w:lvl w:ilvl="2" w:tplc="0268C00E">
      <w:numFmt w:val="bullet"/>
      <w:lvlText w:val="•"/>
      <w:lvlJc w:val="left"/>
      <w:pPr>
        <w:ind w:left="3236" w:hanging="303"/>
      </w:pPr>
      <w:rPr>
        <w:lang w:val="en-US" w:eastAsia="en-US" w:bidi="ar-SA"/>
      </w:rPr>
    </w:lvl>
    <w:lvl w:ilvl="3" w:tplc="789463E2">
      <w:numFmt w:val="bullet"/>
      <w:lvlText w:val="•"/>
      <w:lvlJc w:val="left"/>
      <w:pPr>
        <w:ind w:left="4244" w:hanging="303"/>
      </w:pPr>
      <w:rPr>
        <w:lang w:val="en-US" w:eastAsia="en-US" w:bidi="ar-SA"/>
      </w:rPr>
    </w:lvl>
    <w:lvl w:ilvl="4" w:tplc="3C5E6D08">
      <w:numFmt w:val="bullet"/>
      <w:lvlText w:val="•"/>
      <w:lvlJc w:val="left"/>
      <w:pPr>
        <w:ind w:left="5252" w:hanging="303"/>
      </w:pPr>
      <w:rPr>
        <w:lang w:val="en-US" w:eastAsia="en-US" w:bidi="ar-SA"/>
      </w:rPr>
    </w:lvl>
    <w:lvl w:ilvl="5" w:tplc="59A0A332">
      <w:numFmt w:val="bullet"/>
      <w:lvlText w:val="•"/>
      <w:lvlJc w:val="left"/>
      <w:pPr>
        <w:ind w:left="6260" w:hanging="303"/>
      </w:pPr>
      <w:rPr>
        <w:lang w:val="en-US" w:eastAsia="en-US" w:bidi="ar-SA"/>
      </w:rPr>
    </w:lvl>
    <w:lvl w:ilvl="6" w:tplc="26D04AEA">
      <w:numFmt w:val="bullet"/>
      <w:lvlText w:val="•"/>
      <w:lvlJc w:val="left"/>
      <w:pPr>
        <w:ind w:left="7268" w:hanging="303"/>
      </w:pPr>
      <w:rPr>
        <w:lang w:val="en-US" w:eastAsia="en-US" w:bidi="ar-SA"/>
      </w:rPr>
    </w:lvl>
    <w:lvl w:ilvl="7" w:tplc="7C9CFFCE">
      <w:numFmt w:val="bullet"/>
      <w:lvlText w:val="•"/>
      <w:lvlJc w:val="left"/>
      <w:pPr>
        <w:ind w:left="8276" w:hanging="303"/>
      </w:pPr>
      <w:rPr>
        <w:lang w:val="en-US" w:eastAsia="en-US" w:bidi="ar-SA"/>
      </w:rPr>
    </w:lvl>
    <w:lvl w:ilvl="8" w:tplc="27B8162A">
      <w:numFmt w:val="bullet"/>
      <w:lvlText w:val="•"/>
      <w:lvlJc w:val="left"/>
      <w:pPr>
        <w:ind w:left="9284" w:hanging="303"/>
      </w:pPr>
      <w:rPr>
        <w:lang w:val="en-US" w:eastAsia="en-US" w:bidi="ar-SA"/>
      </w:rPr>
    </w:lvl>
  </w:abstractNum>
  <w:abstractNum w:abstractNumId="5" w15:restartNumberingAfterBreak="0">
    <w:nsid w:val="3671526A"/>
    <w:multiLevelType w:val="hybridMultilevel"/>
    <w:tmpl w:val="0A7C9BAA"/>
    <w:lvl w:ilvl="0" w:tplc="385A1D78">
      <w:start w:val="1"/>
      <w:numFmt w:val="decimal"/>
      <w:lvlText w:val="%1.0"/>
      <w:lvlJc w:val="left"/>
      <w:pPr>
        <w:ind w:left="1640" w:hanging="721"/>
      </w:pPr>
      <w:rPr>
        <w:rFonts w:ascii="Calibri" w:eastAsia="Calibri" w:hAnsi="Calibri" w:cs="Calibri" w:hint="default"/>
        <w:b/>
        <w:bCs/>
        <w:i w:val="0"/>
        <w:iCs w:val="0"/>
        <w:spacing w:val="0"/>
        <w:w w:val="100"/>
        <w:sz w:val="20"/>
        <w:szCs w:val="20"/>
        <w:lang w:val="en-US" w:eastAsia="en-US" w:bidi="ar-SA"/>
      </w:rPr>
    </w:lvl>
    <w:lvl w:ilvl="1" w:tplc="F1CA7B24">
      <w:numFmt w:val="bullet"/>
      <w:lvlText w:val="•"/>
      <w:lvlJc w:val="left"/>
      <w:pPr>
        <w:ind w:left="2606" w:hanging="721"/>
      </w:pPr>
      <w:rPr>
        <w:lang w:val="en-US" w:eastAsia="en-US" w:bidi="ar-SA"/>
      </w:rPr>
    </w:lvl>
    <w:lvl w:ilvl="2" w:tplc="A570313A">
      <w:numFmt w:val="bullet"/>
      <w:lvlText w:val="•"/>
      <w:lvlJc w:val="left"/>
      <w:pPr>
        <w:ind w:left="3572" w:hanging="721"/>
      </w:pPr>
      <w:rPr>
        <w:lang w:val="en-US" w:eastAsia="en-US" w:bidi="ar-SA"/>
      </w:rPr>
    </w:lvl>
    <w:lvl w:ilvl="3" w:tplc="CA605ED2">
      <w:numFmt w:val="bullet"/>
      <w:lvlText w:val="•"/>
      <w:lvlJc w:val="left"/>
      <w:pPr>
        <w:ind w:left="4538" w:hanging="721"/>
      </w:pPr>
      <w:rPr>
        <w:lang w:val="en-US" w:eastAsia="en-US" w:bidi="ar-SA"/>
      </w:rPr>
    </w:lvl>
    <w:lvl w:ilvl="4" w:tplc="3B0A6E44">
      <w:numFmt w:val="bullet"/>
      <w:lvlText w:val="•"/>
      <w:lvlJc w:val="left"/>
      <w:pPr>
        <w:ind w:left="5504" w:hanging="721"/>
      </w:pPr>
      <w:rPr>
        <w:lang w:val="en-US" w:eastAsia="en-US" w:bidi="ar-SA"/>
      </w:rPr>
    </w:lvl>
    <w:lvl w:ilvl="5" w:tplc="B1AA5D98">
      <w:numFmt w:val="bullet"/>
      <w:lvlText w:val="•"/>
      <w:lvlJc w:val="left"/>
      <w:pPr>
        <w:ind w:left="6470" w:hanging="721"/>
      </w:pPr>
      <w:rPr>
        <w:lang w:val="en-US" w:eastAsia="en-US" w:bidi="ar-SA"/>
      </w:rPr>
    </w:lvl>
    <w:lvl w:ilvl="6" w:tplc="E6F83954">
      <w:numFmt w:val="bullet"/>
      <w:lvlText w:val="•"/>
      <w:lvlJc w:val="left"/>
      <w:pPr>
        <w:ind w:left="7436" w:hanging="721"/>
      </w:pPr>
      <w:rPr>
        <w:lang w:val="en-US" w:eastAsia="en-US" w:bidi="ar-SA"/>
      </w:rPr>
    </w:lvl>
    <w:lvl w:ilvl="7" w:tplc="A712E044">
      <w:numFmt w:val="bullet"/>
      <w:lvlText w:val="•"/>
      <w:lvlJc w:val="left"/>
      <w:pPr>
        <w:ind w:left="8402" w:hanging="721"/>
      </w:pPr>
      <w:rPr>
        <w:lang w:val="en-US" w:eastAsia="en-US" w:bidi="ar-SA"/>
      </w:rPr>
    </w:lvl>
    <w:lvl w:ilvl="8" w:tplc="37623868">
      <w:numFmt w:val="bullet"/>
      <w:lvlText w:val="•"/>
      <w:lvlJc w:val="left"/>
      <w:pPr>
        <w:ind w:left="9368" w:hanging="721"/>
      </w:pPr>
      <w:rPr>
        <w:lang w:val="en-US" w:eastAsia="en-US" w:bidi="ar-SA"/>
      </w:rPr>
    </w:lvl>
  </w:abstractNum>
  <w:abstractNum w:abstractNumId="6" w15:restartNumberingAfterBreak="0">
    <w:nsid w:val="46D46FFC"/>
    <w:multiLevelType w:val="multilevel"/>
    <w:tmpl w:val="C4D84CD0"/>
    <w:lvl w:ilvl="0">
      <w:start w:val="4"/>
      <w:numFmt w:val="decimal"/>
      <w:lvlText w:val="%1"/>
      <w:lvlJc w:val="left"/>
      <w:pPr>
        <w:ind w:left="1400" w:hanging="480"/>
      </w:pPr>
      <w:rPr>
        <w:lang w:val="en-US" w:eastAsia="en-US" w:bidi="ar-SA"/>
      </w:rPr>
    </w:lvl>
    <w:lvl w:ilvl="1">
      <w:numFmt w:val="decimal"/>
      <w:lvlText w:val="%1.%2"/>
      <w:lvlJc w:val="left"/>
      <w:pPr>
        <w:ind w:left="1400" w:hanging="480"/>
      </w:pPr>
      <w:rPr>
        <w:rFonts w:ascii="Calibri" w:eastAsia="Calibri" w:hAnsi="Calibri" w:cs="Calibri" w:hint="default"/>
        <w:b w:val="0"/>
        <w:bCs w:val="0"/>
        <w:i w:val="0"/>
        <w:iCs w:val="0"/>
        <w:spacing w:val="0"/>
        <w:w w:val="100"/>
        <w:sz w:val="20"/>
        <w:szCs w:val="20"/>
        <w:lang w:val="en-US" w:eastAsia="en-US" w:bidi="ar-SA"/>
      </w:rPr>
    </w:lvl>
    <w:lvl w:ilvl="2">
      <w:start w:val="1"/>
      <w:numFmt w:val="upperLetter"/>
      <w:lvlText w:val="%3."/>
      <w:lvlJc w:val="left"/>
      <w:pPr>
        <w:ind w:left="1730" w:hanging="418"/>
      </w:pPr>
      <w:rPr>
        <w:rFonts w:ascii="Calibri" w:eastAsia="Calibri" w:hAnsi="Calibri" w:cs="Calibri" w:hint="default"/>
        <w:b w:val="0"/>
        <w:bCs w:val="0"/>
        <w:i w:val="0"/>
        <w:iCs w:val="0"/>
        <w:spacing w:val="0"/>
        <w:w w:val="100"/>
        <w:sz w:val="20"/>
        <w:szCs w:val="20"/>
        <w:lang w:val="en-US" w:eastAsia="en-US" w:bidi="ar-SA"/>
      </w:rPr>
    </w:lvl>
    <w:lvl w:ilvl="3">
      <w:numFmt w:val="bullet"/>
      <w:lvlText w:val="•"/>
      <w:lvlJc w:val="left"/>
      <w:pPr>
        <w:ind w:left="3864" w:hanging="418"/>
      </w:pPr>
      <w:rPr>
        <w:lang w:val="en-US" w:eastAsia="en-US" w:bidi="ar-SA"/>
      </w:rPr>
    </w:lvl>
    <w:lvl w:ilvl="4">
      <w:numFmt w:val="bullet"/>
      <w:lvlText w:val="•"/>
      <w:lvlJc w:val="left"/>
      <w:pPr>
        <w:ind w:left="4926" w:hanging="418"/>
      </w:pPr>
      <w:rPr>
        <w:lang w:val="en-US" w:eastAsia="en-US" w:bidi="ar-SA"/>
      </w:rPr>
    </w:lvl>
    <w:lvl w:ilvl="5">
      <w:numFmt w:val="bullet"/>
      <w:lvlText w:val="•"/>
      <w:lvlJc w:val="left"/>
      <w:pPr>
        <w:ind w:left="5988" w:hanging="418"/>
      </w:pPr>
      <w:rPr>
        <w:lang w:val="en-US" w:eastAsia="en-US" w:bidi="ar-SA"/>
      </w:rPr>
    </w:lvl>
    <w:lvl w:ilvl="6">
      <w:numFmt w:val="bullet"/>
      <w:lvlText w:val="•"/>
      <w:lvlJc w:val="left"/>
      <w:pPr>
        <w:ind w:left="7051" w:hanging="418"/>
      </w:pPr>
      <w:rPr>
        <w:lang w:val="en-US" w:eastAsia="en-US" w:bidi="ar-SA"/>
      </w:rPr>
    </w:lvl>
    <w:lvl w:ilvl="7">
      <w:numFmt w:val="bullet"/>
      <w:lvlText w:val="•"/>
      <w:lvlJc w:val="left"/>
      <w:pPr>
        <w:ind w:left="8113" w:hanging="418"/>
      </w:pPr>
      <w:rPr>
        <w:lang w:val="en-US" w:eastAsia="en-US" w:bidi="ar-SA"/>
      </w:rPr>
    </w:lvl>
    <w:lvl w:ilvl="8">
      <w:numFmt w:val="bullet"/>
      <w:lvlText w:val="•"/>
      <w:lvlJc w:val="left"/>
      <w:pPr>
        <w:ind w:left="9175" w:hanging="418"/>
      </w:pPr>
      <w:rPr>
        <w:lang w:val="en-US" w:eastAsia="en-US" w:bidi="ar-SA"/>
      </w:rPr>
    </w:lvl>
  </w:abstractNum>
  <w:abstractNum w:abstractNumId="7" w15:restartNumberingAfterBreak="0">
    <w:nsid w:val="55FE2E84"/>
    <w:multiLevelType w:val="hybridMultilevel"/>
    <w:tmpl w:val="55087EC8"/>
    <w:lvl w:ilvl="0" w:tplc="3AD801B2">
      <w:start w:val="2"/>
      <w:numFmt w:val="decimal"/>
      <w:lvlText w:val="%1.0"/>
      <w:lvlJc w:val="left"/>
      <w:pPr>
        <w:ind w:left="1222" w:hanging="303"/>
      </w:pPr>
      <w:rPr>
        <w:rFonts w:ascii="Calibri" w:eastAsia="Calibri" w:hAnsi="Calibri" w:cs="Calibri" w:hint="default"/>
        <w:b/>
        <w:bCs/>
        <w:i w:val="0"/>
        <w:iCs w:val="0"/>
        <w:spacing w:val="0"/>
        <w:w w:val="100"/>
        <w:sz w:val="20"/>
        <w:szCs w:val="20"/>
        <w:lang w:val="en-US" w:eastAsia="en-US" w:bidi="ar-SA"/>
      </w:rPr>
    </w:lvl>
    <w:lvl w:ilvl="1" w:tplc="68BA11FE">
      <w:numFmt w:val="bullet"/>
      <w:lvlText w:val="•"/>
      <w:lvlJc w:val="left"/>
      <w:pPr>
        <w:ind w:left="2228" w:hanging="303"/>
      </w:pPr>
      <w:rPr>
        <w:lang w:val="en-US" w:eastAsia="en-US" w:bidi="ar-SA"/>
      </w:rPr>
    </w:lvl>
    <w:lvl w:ilvl="2" w:tplc="A692C636">
      <w:numFmt w:val="bullet"/>
      <w:lvlText w:val="•"/>
      <w:lvlJc w:val="left"/>
      <w:pPr>
        <w:ind w:left="3236" w:hanging="303"/>
      </w:pPr>
      <w:rPr>
        <w:lang w:val="en-US" w:eastAsia="en-US" w:bidi="ar-SA"/>
      </w:rPr>
    </w:lvl>
    <w:lvl w:ilvl="3" w:tplc="BBC85B58">
      <w:numFmt w:val="bullet"/>
      <w:lvlText w:val="•"/>
      <w:lvlJc w:val="left"/>
      <w:pPr>
        <w:ind w:left="4244" w:hanging="303"/>
      </w:pPr>
      <w:rPr>
        <w:lang w:val="en-US" w:eastAsia="en-US" w:bidi="ar-SA"/>
      </w:rPr>
    </w:lvl>
    <w:lvl w:ilvl="4" w:tplc="C87836F4">
      <w:numFmt w:val="bullet"/>
      <w:lvlText w:val="•"/>
      <w:lvlJc w:val="left"/>
      <w:pPr>
        <w:ind w:left="5252" w:hanging="303"/>
      </w:pPr>
      <w:rPr>
        <w:lang w:val="en-US" w:eastAsia="en-US" w:bidi="ar-SA"/>
      </w:rPr>
    </w:lvl>
    <w:lvl w:ilvl="5" w:tplc="95D49336">
      <w:numFmt w:val="bullet"/>
      <w:lvlText w:val="•"/>
      <w:lvlJc w:val="left"/>
      <w:pPr>
        <w:ind w:left="6260" w:hanging="303"/>
      </w:pPr>
      <w:rPr>
        <w:lang w:val="en-US" w:eastAsia="en-US" w:bidi="ar-SA"/>
      </w:rPr>
    </w:lvl>
    <w:lvl w:ilvl="6" w:tplc="1E9A3C32">
      <w:numFmt w:val="bullet"/>
      <w:lvlText w:val="•"/>
      <w:lvlJc w:val="left"/>
      <w:pPr>
        <w:ind w:left="7268" w:hanging="303"/>
      </w:pPr>
      <w:rPr>
        <w:lang w:val="en-US" w:eastAsia="en-US" w:bidi="ar-SA"/>
      </w:rPr>
    </w:lvl>
    <w:lvl w:ilvl="7" w:tplc="AA74CCA0">
      <w:numFmt w:val="bullet"/>
      <w:lvlText w:val="•"/>
      <w:lvlJc w:val="left"/>
      <w:pPr>
        <w:ind w:left="8276" w:hanging="303"/>
      </w:pPr>
      <w:rPr>
        <w:lang w:val="en-US" w:eastAsia="en-US" w:bidi="ar-SA"/>
      </w:rPr>
    </w:lvl>
    <w:lvl w:ilvl="8" w:tplc="9C027D20">
      <w:numFmt w:val="bullet"/>
      <w:lvlText w:val="•"/>
      <w:lvlJc w:val="left"/>
      <w:pPr>
        <w:ind w:left="9284" w:hanging="303"/>
      </w:pPr>
      <w:rPr>
        <w:lang w:val="en-US" w:eastAsia="en-US" w:bidi="ar-SA"/>
      </w:rPr>
    </w:lvl>
  </w:abstractNum>
  <w:abstractNum w:abstractNumId="8" w15:restartNumberingAfterBreak="0">
    <w:nsid w:val="61030078"/>
    <w:multiLevelType w:val="hybridMultilevel"/>
    <w:tmpl w:val="6AD4D86E"/>
    <w:lvl w:ilvl="0" w:tplc="B1BC0956">
      <w:start w:val="1"/>
      <w:numFmt w:val="decimal"/>
      <w:lvlText w:val="%1.0"/>
      <w:lvlJc w:val="left"/>
      <w:pPr>
        <w:ind w:left="1403" w:hanging="484"/>
      </w:pPr>
      <w:rPr>
        <w:rFonts w:ascii="Calibri" w:eastAsia="Calibri" w:hAnsi="Calibri" w:cs="Calibri" w:hint="default"/>
        <w:b/>
        <w:bCs/>
        <w:i w:val="0"/>
        <w:iCs w:val="0"/>
        <w:spacing w:val="0"/>
        <w:w w:val="100"/>
        <w:sz w:val="20"/>
        <w:szCs w:val="20"/>
        <w:lang w:val="en-US" w:eastAsia="en-US" w:bidi="ar-SA"/>
      </w:rPr>
    </w:lvl>
    <w:lvl w:ilvl="1" w:tplc="81449D7E">
      <w:numFmt w:val="bullet"/>
      <w:lvlText w:val="•"/>
      <w:lvlJc w:val="left"/>
      <w:pPr>
        <w:ind w:left="2390" w:hanging="484"/>
      </w:pPr>
      <w:rPr>
        <w:lang w:val="en-US" w:eastAsia="en-US" w:bidi="ar-SA"/>
      </w:rPr>
    </w:lvl>
    <w:lvl w:ilvl="2" w:tplc="6F36FACE">
      <w:numFmt w:val="bullet"/>
      <w:lvlText w:val="•"/>
      <w:lvlJc w:val="left"/>
      <w:pPr>
        <w:ind w:left="3380" w:hanging="484"/>
      </w:pPr>
      <w:rPr>
        <w:lang w:val="en-US" w:eastAsia="en-US" w:bidi="ar-SA"/>
      </w:rPr>
    </w:lvl>
    <w:lvl w:ilvl="3" w:tplc="52D08A56">
      <w:numFmt w:val="bullet"/>
      <w:lvlText w:val="•"/>
      <w:lvlJc w:val="left"/>
      <w:pPr>
        <w:ind w:left="4370" w:hanging="484"/>
      </w:pPr>
      <w:rPr>
        <w:lang w:val="en-US" w:eastAsia="en-US" w:bidi="ar-SA"/>
      </w:rPr>
    </w:lvl>
    <w:lvl w:ilvl="4" w:tplc="8D127ADE">
      <w:numFmt w:val="bullet"/>
      <w:lvlText w:val="•"/>
      <w:lvlJc w:val="left"/>
      <w:pPr>
        <w:ind w:left="5360" w:hanging="484"/>
      </w:pPr>
      <w:rPr>
        <w:lang w:val="en-US" w:eastAsia="en-US" w:bidi="ar-SA"/>
      </w:rPr>
    </w:lvl>
    <w:lvl w:ilvl="5" w:tplc="FA485834">
      <w:numFmt w:val="bullet"/>
      <w:lvlText w:val="•"/>
      <w:lvlJc w:val="left"/>
      <w:pPr>
        <w:ind w:left="6350" w:hanging="484"/>
      </w:pPr>
      <w:rPr>
        <w:lang w:val="en-US" w:eastAsia="en-US" w:bidi="ar-SA"/>
      </w:rPr>
    </w:lvl>
    <w:lvl w:ilvl="6" w:tplc="3C0AA194">
      <w:numFmt w:val="bullet"/>
      <w:lvlText w:val="•"/>
      <w:lvlJc w:val="left"/>
      <w:pPr>
        <w:ind w:left="7340" w:hanging="484"/>
      </w:pPr>
      <w:rPr>
        <w:lang w:val="en-US" w:eastAsia="en-US" w:bidi="ar-SA"/>
      </w:rPr>
    </w:lvl>
    <w:lvl w:ilvl="7" w:tplc="4CA0FE9C">
      <w:numFmt w:val="bullet"/>
      <w:lvlText w:val="•"/>
      <w:lvlJc w:val="left"/>
      <w:pPr>
        <w:ind w:left="8330" w:hanging="484"/>
      </w:pPr>
      <w:rPr>
        <w:lang w:val="en-US" w:eastAsia="en-US" w:bidi="ar-SA"/>
      </w:rPr>
    </w:lvl>
    <w:lvl w:ilvl="8" w:tplc="55AC432E">
      <w:numFmt w:val="bullet"/>
      <w:lvlText w:val="•"/>
      <w:lvlJc w:val="left"/>
      <w:pPr>
        <w:ind w:left="9320" w:hanging="484"/>
      </w:pPr>
      <w:rPr>
        <w:lang w:val="en-US" w:eastAsia="en-US" w:bidi="ar-SA"/>
      </w:rPr>
    </w:lvl>
  </w:abstractNum>
  <w:abstractNum w:abstractNumId="9" w15:restartNumberingAfterBreak="0">
    <w:nsid w:val="67237F7C"/>
    <w:multiLevelType w:val="multilevel"/>
    <w:tmpl w:val="012C408A"/>
    <w:lvl w:ilvl="0">
      <w:start w:val="3"/>
      <w:numFmt w:val="decimal"/>
      <w:lvlText w:val="%1"/>
      <w:lvlJc w:val="left"/>
      <w:pPr>
        <w:ind w:left="1356" w:hanging="437"/>
      </w:pPr>
      <w:rPr>
        <w:lang w:val="en-US" w:eastAsia="en-US" w:bidi="ar-SA"/>
      </w:rPr>
    </w:lvl>
    <w:lvl w:ilvl="1">
      <w:numFmt w:val="decimal"/>
      <w:lvlText w:val="%1.%2"/>
      <w:lvlJc w:val="left"/>
      <w:pPr>
        <w:ind w:left="1356" w:hanging="437"/>
      </w:pPr>
      <w:rPr>
        <w:rFonts w:ascii="Calibri" w:eastAsia="Calibri" w:hAnsi="Calibri" w:cs="Calibri" w:hint="default"/>
        <w:b/>
        <w:bCs/>
        <w:i w:val="0"/>
        <w:iCs w:val="0"/>
        <w:spacing w:val="0"/>
        <w:w w:val="100"/>
        <w:sz w:val="20"/>
        <w:szCs w:val="20"/>
        <w:lang w:val="en-US" w:eastAsia="en-US" w:bidi="ar-SA"/>
      </w:rPr>
    </w:lvl>
    <w:lvl w:ilvl="2">
      <w:start w:val="1"/>
      <w:numFmt w:val="upperLetter"/>
      <w:lvlText w:val="%3."/>
      <w:lvlJc w:val="left"/>
      <w:pPr>
        <w:ind w:left="1640" w:hanging="361"/>
      </w:pPr>
      <w:rPr>
        <w:rFonts w:ascii="Calibri" w:eastAsia="Calibri" w:hAnsi="Calibri" w:cs="Calibri" w:hint="default"/>
        <w:b w:val="0"/>
        <w:bCs w:val="0"/>
        <w:i w:val="0"/>
        <w:iCs w:val="0"/>
        <w:spacing w:val="0"/>
        <w:w w:val="100"/>
        <w:sz w:val="20"/>
        <w:szCs w:val="20"/>
        <w:lang w:val="en-US" w:eastAsia="en-US" w:bidi="ar-SA"/>
      </w:rPr>
    </w:lvl>
    <w:lvl w:ilvl="3">
      <w:numFmt w:val="bullet"/>
      <w:lvlText w:val="•"/>
      <w:lvlJc w:val="left"/>
      <w:pPr>
        <w:ind w:left="3786" w:hanging="361"/>
      </w:pPr>
      <w:rPr>
        <w:lang w:val="en-US" w:eastAsia="en-US" w:bidi="ar-SA"/>
      </w:rPr>
    </w:lvl>
    <w:lvl w:ilvl="4">
      <w:numFmt w:val="bullet"/>
      <w:lvlText w:val="•"/>
      <w:lvlJc w:val="left"/>
      <w:pPr>
        <w:ind w:left="4860" w:hanging="361"/>
      </w:pPr>
      <w:rPr>
        <w:lang w:val="en-US" w:eastAsia="en-US" w:bidi="ar-SA"/>
      </w:rPr>
    </w:lvl>
    <w:lvl w:ilvl="5">
      <w:numFmt w:val="bullet"/>
      <w:lvlText w:val="•"/>
      <w:lvlJc w:val="left"/>
      <w:pPr>
        <w:ind w:left="5933" w:hanging="361"/>
      </w:pPr>
      <w:rPr>
        <w:lang w:val="en-US" w:eastAsia="en-US" w:bidi="ar-SA"/>
      </w:rPr>
    </w:lvl>
    <w:lvl w:ilvl="6">
      <w:numFmt w:val="bullet"/>
      <w:lvlText w:val="•"/>
      <w:lvlJc w:val="left"/>
      <w:pPr>
        <w:ind w:left="7006" w:hanging="361"/>
      </w:pPr>
      <w:rPr>
        <w:lang w:val="en-US" w:eastAsia="en-US" w:bidi="ar-SA"/>
      </w:rPr>
    </w:lvl>
    <w:lvl w:ilvl="7">
      <w:numFmt w:val="bullet"/>
      <w:lvlText w:val="•"/>
      <w:lvlJc w:val="left"/>
      <w:pPr>
        <w:ind w:left="8080" w:hanging="361"/>
      </w:pPr>
      <w:rPr>
        <w:lang w:val="en-US" w:eastAsia="en-US" w:bidi="ar-SA"/>
      </w:rPr>
    </w:lvl>
    <w:lvl w:ilvl="8">
      <w:numFmt w:val="bullet"/>
      <w:lvlText w:val="•"/>
      <w:lvlJc w:val="left"/>
      <w:pPr>
        <w:ind w:left="9153" w:hanging="361"/>
      </w:pPr>
      <w:rPr>
        <w:lang w:val="en-US" w:eastAsia="en-US" w:bidi="ar-SA"/>
      </w:rPr>
    </w:lvl>
  </w:abstractNum>
  <w:abstractNum w:abstractNumId="10" w15:restartNumberingAfterBreak="0">
    <w:nsid w:val="676E4267"/>
    <w:multiLevelType w:val="hybridMultilevel"/>
    <w:tmpl w:val="73642C2A"/>
    <w:lvl w:ilvl="0" w:tplc="9EAEE8D2">
      <w:start w:val="1"/>
      <w:numFmt w:val="decimal"/>
      <w:lvlText w:val="%1."/>
      <w:lvlJc w:val="left"/>
      <w:pPr>
        <w:ind w:left="1117" w:hanging="198"/>
      </w:pPr>
      <w:rPr>
        <w:rFonts w:ascii="Calibri" w:eastAsia="Calibri" w:hAnsi="Calibri" w:cs="Calibri" w:hint="default"/>
        <w:b w:val="0"/>
        <w:bCs w:val="0"/>
        <w:i w:val="0"/>
        <w:iCs w:val="0"/>
        <w:spacing w:val="-1"/>
        <w:w w:val="100"/>
        <w:sz w:val="20"/>
        <w:szCs w:val="20"/>
        <w:lang w:val="en-US" w:eastAsia="en-US" w:bidi="ar-SA"/>
      </w:rPr>
    </w:lvl>
    <w:lvl w:ilvl="1" w:tplc="48CAECF2">
      <w:numFmt w:val="bullet"/>
      <w:lvlText w:val="•"/>
      <w:lvlJc w:val="left"/>
      <w:pPr>
        <w:ind w:left="2138" w:hanging="198"/>
      </w:pPr>
      <w:rPr>
        <w:lang w:val="en-US" w:eastAsia="en-US" w:bidi="ar-SA"/>
      </w:rPr>
    </w:lvl>
    <w:lvl w:ilvl="2" w:tplc="BD3C2C74">
      <w:numFmt w:val="bullet"/>
      <w:lvlText w:val="•"/>
      <w:lvlJc w:val="left"/>
      <w:pPr>
        <w:ind w:left="3156" w:hanging="198"/>
      </w:pPr>
      <w:rPr>
        <w:lang w:val="en-US" w:eastAsia="en-US" w:bidi="ar-SA"/>
      </w:rPr>
    </w:lvl>
    <w:lvl w:ilvl="3" w:tplc="DAF47C10">
      <w:numFmt w:val="bullet"/>
      <w:lvlText w:val="•"/>
      <w:lvlJc w:val="left"/>
      <w:pPr>
        <w:ind w:left="4174" w:hanging="198"/>
      </w:pPr>
      <w:rPr>
        <w:lang w:val="en-US" w:eastAsia="en-US" w:bidi="ar-SA"/>
      </w:rPr>
    </w:lvl>
    <w:lvl w:ilvl="4" w:tplc="E54ADC1E">
      <w:numFmt w:val="bullet"/>
      <w:lvlText w:val="•"/>
      <w:lvlJc w:val="left"/>
      <w:pPr>
        <w:ind w:left="5192" w:hanging="198"/>
      </w:pPr>
      <w:rPr>
        <w:lang w:val="en-US" w:eastAsia="en-US" w:bidi="ar-SA"/>
      </w:rPr>
    </w:lvl>
    <w:lvl w:ilvl="5" w:tplc="2D16F38E">
      <w:numFmt w:val="bullet"/>
      <w:lvlText w:val="•"/>
      <w:lvlJc w:val="left"/>
      <w:pPr>
        <w:ind w:left="6210" w:hanging="198"/>
      </w:pPr>
      <w:rPr>
        <w:lang w:val="en-US" w:eastAsia="en-US" w:bidi="ar-SA"/>
      </w:rPr>
    </w:lvl>
    <w:lvl w:ilvl="6" w:tplc="4A3C3D94">
      <w:numFmt w:val="bullet"/>
      <w:lvlText w:val="•"/>
      <w:lvlJc w:val="left"/>
      <w:pPr>
        <w:ind w:left="7228" w:hanging="198"/>
      </w:pPr>
      <w:rPr>
        <w:lang w:val="en-US" w:eastAsia="en-US" w:bidi="ar-SA"/>
      </w:rPr>
    </w:lvl>
    <w:lvl w:ilvl="7" w:tplc="E786BB82">
      <w:numFmt w:val="bullet"/>
      <w:lvlText w:val="•"/>
      <w:lvlJc w:val="left"/>
      <w:pPr>
        <w:ind w:left="8246" w:hanging="198"/>
      </w:pPr>
      <w:rPr>
        <w:lang w:val="en-US" w:eastAsia="en-US" w:bidi="ar-SA"/>
      </w:rPr>
    </w:lvl>
    <w:lvl w:ilvl="8" w:tplc="0284F4D8">
      <w:numFmt w:val="bullet"/>
      <w:lvlText w:val="•"/>
      <w:lvlJc w:val="left"/>
      <w:pPr>
        <w:ind w:left="9264" w:hanging="198"/>
      </w:pPr>
      <w:rPr>
        <w:lang w:val="en-US" w:eastAsia="en-US" w:bidi="ar-SA"/>
      </w:rPr>
    </w:lvl>
  </w:abstractNum>
  <w:abstractNum w:abstractNumId="11" w15:restartNumberingAfterBreak="0">
    <w:nsid w:val="7712444D"/>
    <w:multiLevelType w:val="hybridMultilevel"/>
    <w:tmpl w:val="E7A07D7A"/>
    <w:lvl w:ilvl="0" w:tplc="495E0474">
      <w:start w:val="1"/>
      <w:numFmt w:val="decimal"/>
      <w:lvlText w:val="%1.0"/>
      <w:lvlJc w:val="left"/>
      <w:pPr>
        <w:ind w:left="1640" w:hanging="721"/>
      </w:pPr>
      <w:rPr>
        <w:spacing w:val="0"/>
        <w:w w:val="100"/>
        <w:lang w:val="en-US" w:eastAsia="en-US" w:bidi="ar-SA"/>
      </w:rPr>
    </w:lvl>
    <w:lvl w:ilvl="1" w:tplc="1858347E">
      <w:start w:val="1"/>
      <w:numFmt w:val="upperLetter"/>
      <w:lvlText w:val="%2."/>
      <w:lvlJc w:val="left"/>
      <w:pPr>
        <w:ind w:left="1168" w:hanging="249"/>
      </w:pPr>
      <w:rPr>
        <w:rFonts w:ascii="Calibri" w:eastAsia="Calibri" w:hAnsi="Calibri" w:cs="Calibri" w:hint="default"/>
        <w:b w:val="0"/>
        <w:bCs w:val="0"/>
        <w:i w:val="0"/>
        <w:iCs w:val="0"/>
        <w:spacing w:val="-2"/>
        <w:w w:val="100"/>
        <w:sz w:val="20"/>
        <w:szCs w:val="20"/>
        <w:lang w:val="en-US" w:eastAsia="en-US" w:bidi="ar-SA"/>
      </w:rPr>
    </w:lvl>
    <w:lvl w:ilvl="2" w:tplc="389C1D2C">
      <w:start w:val="1"/>
      <w:numFmt w:val="decimal"/>
      <w:lvlText w:val="%3."/>
      <w:lvlJc w:val="left"/>
      <w:pPr>
        <w:ind w:left="1657" w:hanging="344"/>
      </w:pPr>
      <w:rPr>
        <w:rFonts w:ascii="Calibri" w:eastAsia="Calibri" w:hAnsi="Calibri" w:cs="Calibri" w:hint="default"/>
        <w:b w:val="0"/>
        <w:bCs w:val="0"/>
        <w:i w:val="0"/>
        <w:iCs w:val="0"/>
        <w:spacing w:val="0"/>
        <w:w w:val="100"/>
        <w:sz w:val="20"/>
        <w:szCs w:val="20"/>
        <w:lang w:val="en-US" w:eastAsia="en-US" w:bidi="ar-SA"/>
      </w:rPr>
    </w:lvl>
    <w:lvl w:ilvl="3" w:tplc="9FBEBD46">
      <w:numFmt w:val="bullet"/>
      <w:lvlText w:val="•"/>
      <w:lvlJc w:val="left"/>
      <w:pPr>
        <w:ind w:left="1680" w:hanging="344"/>
      </w:pPr>
      <w:rPr>
        <w:lang w:val="en-US" w:eastAsia="en-US" w:bidi="ar-SA"/>
      </w:rPr>
    </w:lvl>
    <w:lvl w:ilvl="4" w:tplc="E11ECF7C">
      <w:numFmt w:val="bullet"/>
      <w:lvlText w:val="•"/>
      <w:lvlJc w:val="left"/>
      <w:pPr>
        <w:ind w:left="3054" w:hanging="344"/>
      </w:pPr>
      <w:rPr>
        <w:lang w:val="en-US" w:eastAsia="en-US" w:bidi="ar-SA"/>
      </w:rPr>
    </w:lvl>
    <w:lvl w:ilvl="5" w:tplc="4C4456E0">
      <w:numFmt w:val="bullet"/>
      <w:lvlText w:val="•"/>
      <w:lvlJc w:val="left"/>
      <w:pPr>
        <w:ind w:left="4428" w:hanging="344"/>
      </w:pPr>
      <w:rPr>
        <w:lang w:val="en-US" w:eastAsia="en-US" w:bidi="ar-SA"/>
      </w:rPr>
    </w:lvl>
    <w:lvl w:ilvl="6" w:tplc="2B68B3AE">
      <w:numFmt w:val="bullet"/>
      <w:lvlText w:val="•"/>
      <w:lvlJc w:val="left"/>
      <w:pPr>
        <w:ind w:left="5802" w:hanging="344"/>
      </w:pPr>
      <w:rPr>
        <w:lang w:val="en-US" w:eastAsia="en-US" w:bidi="ar-SA"/>
      </w:rPr>
    </w:lvl>
    <w:lvl w:ilvl="7" w:tplc="9E665116">
      <w:numFmt w:val="bullet"/>
      <w:lvlText w:val="•"/>
      <w:lvlJc w:val="left"/>
      <w:pPr>
        <w:ind w:left="7177" w:hanging="344"/>
      </w:pPr>
      <w:rPr>
        <w:lang w:val="en-US" w:eastAsia="en-US" w:bidi="ar-SA"/>
      </w:rPr>
    </w:lvl>
    <w:lvl w:ilvl="8" w:tplc="0AD85C06">
      <w:numFmt w:val="bullet"/>
      <w:lvlText w:val="•"/>
      <w:lvlJc w:val="left"/>
      <w:pPr>
        <w:ind w:left="8551" w:hanging="344"/>
      </w:pPr>
      <w:rPr>
        <w:lang w:val="en-US" w:eastAsia="en-US" w:bidi="ar-SA"/>
      </w:rPr>
    </w:lvl>
  </w:abstractNum>
  <w:abstractNum w:abstractNumId="12" w15:restartNumberingAfterBreak="0">
    <w:nsid w:val="77BB1210"/>
    <w:multiLevelType w:val="multilevel"/>
    <w:tmpl w:val="6C206358"/>
    <w:lvl w:ilvl="0">
      <w:start w:val="4"/>
      <w:numFmt w:val="decimal"/>
      <w:lvlText w:val="%1"/>
      <w:lvlJc w:val="left"/>
      <w:pPr>
        <w:ind w:left="1640" w:hanging="721"/>
      </w:pPr>
      <w:rPr>
        <w:lang w:val="en-US" w:eastAsia="en-US" w:bidi="ar-SA"/>
      </w:rPr>
    </w:lvl>
    <w:lvl w:ilvl="1">
      <w:numFmt w:val="decimal"/>
      <w:lvlText w:val="%1.%2"/>
      <w:lvlJc w:val="left"/>
      <w:pPr>
        <w:ind w:left="1640" w:hanging="721"/>
      </w:pPr>
      <w:rPr>
        <w:rFonts w:ascii="Calibri" w:eastAsia="Calibri" w:hAnsi="Calibri" w:cs="Calibri" w:hint="default"/>
        <w:b/>
        <w:bCs/>
        <w:i w:val="0"/>
        <w:iCs w:val="0"/>
        <w:spacing w:val="0"/>
        <w:w w:val="100"/>
        <w:sz w:val="20"/>
        <w:szCs w:val="20"/>
        <w:lang w:val="en-US" w:eastAsia="en-US" w:bidi="ar-SA"/>
      </w:rPr>
    </w:lvl>
    <w:lvl w:ilvl="2">
      <w:start w:val="1"/>
      <w:numFmt w:val="upperLetter"/>
      <w:lvlText w:val="%3."/>
      <w:lvlJc w:val="left"/>
      <w:pPr>
        <w:ind w:left="1820" w:hanging="402"/>
      </w:pPr>
      <w:rPr>
        <w:rFonts w:ascii="Calibri" w:eastAsia="Calibri" w:hAnsi="Calibri" w:cs="Calibri" w:hint="default"/>
        <w:b w:val="0"/>
        <w:bCs w:val="0"/>
        <w:i w:val="0"/>
        <w:iCs w:val="0"/>
        <w:spacing w:val="0"/>
        <w:w w:val="100"/>
        <w:sz w:val="20"/>
        <w:szCs w:val="20"/>
        <w:lang w:val="en-US" w:eastAsia="en-US" w:bidi="ar-SA"/>
      </w:rPr>
    </w:lvl>
    <w:lvl w:ilvl="3">
      <w:numFmt w:val="bullet"/>
      <w:lvlText w:val="•"/>
      <w:lvlJc w:val="left"/>
      <w:pPr>
        <w:ind w:left="3926" w:hanging="402"/>
      </w:pPr>
      <w:rPr>
        <w:lang w:val="en-US" w:eastAsia="en-US" w:bidi="ar-SA"/>
      </w:rPr>
    </w:lvl>
    <w:lvl w:ilvl="4">
      <w:numFmt w:val="bullet"/>
      <w:lvlText w:val="•"/>
      <w:lvlJc w:val="left"/>
      <w:pPr>
        <w:ind w:left="4980" w:hanging="402"/>
      </w:pPr>
      <w:rPr>
        <w:lang w:val="en-US" w:eastAsia="en-US" w:bidi="ar-SA"/>
      </w:rPr>
    </w:lvl>
    <w:lvl w:ilvl="5">
      <w:numFmt w:val="bullet"/>
      <w:lvlText w:val="•"/>
      <w:lvlJc w:val="left"/>
      <w:pPr>
        <w:ind w:left="6033" w:hanging="402"/>
      </w:pPr>
      <w:rPr>
        <w:lang w:val="en-US" w:eastAsia="en-US" w:bidi="ar-SA"/>
      </w:rPr>
    </w:lvl>
    <w:lvl w:ilvl="6">
      <w:numFmt w:val="bullet"/>
      <w:lvlText w:val="•"/>
      <w:lvlJc w:val="left"/>
      <w:pPr>
        <w:ind w:left="7086" w:hanging="402"/>
      </w:pPr>
      <w:rPr>
        <w:lang w:val="en-US" w:eastAsia="en-US" w:bidi="ar-SA"/>
      </w:rPr>
    </w:lvl>
    <w:lvl w:ilvl="7">
      <w:numFmt w:val="bullet"/>
      <w:lvlText w:val="•"/>
      <w:lvlJc w:val="left"/>
      <w:pPr>
        <w:ind w:left="8140" w:hanging="402"/>
      </w:pPr>
      <w:rPr>
        <w:lang w:val="en-US" w:eastAsia="en-US" w:bidi="ar-SA"/>
      </w:rPr>
    </w:lvl>
    <w:lvl w:ilvl="8">
      <w:numFmt w:val="bullet"/>
      <w:lvlText w:val="•"/>
      <w:lvlJc w:val="left"/>
      <w:pPr>
        <w:ind w:left="9193" w:hanging="402"/>
      </w:pPr>
      <w:rPr>
        <w:lang w:val="en-US" w:eastAsia="en-US" w:bidi="ar-SA"/>
      </w:rPr>
    </w:lvl>
  </w:abstractNum>
  <w:num w:numId="1" w16cid:durableId="1475633474">
    <w:abstractNumId w:val="5"/>
  </w:num>
  <w:num w:numId="2" w16cid:durableId="1863783018">
    <w:abstractNumId w:val="5"/>
    <w:lvlOverride w:ilvl="0">
      <w:startOverride w:val="1"/>
    </w:lvlOverride>
    <w:lvlOverride w:ilvl="1"/>
    <w:lvlOverride w:ilvl="2"/>
    <w:lvlOverride w:ilvl="3"/>
    <w:lvlOverride w:ilvl="4"/>
    <w:lvlOverride w:ilvl="5"/>
    <w:lvlOverride w:ilvl="6"/>
    <w:lvlOverride w:ilvl="7"/>
    <w:lvlOverride w:ilvl="8"/>
  </w:num>
  <w:num w:numId="3" w16cid:durableId="548540328">
    <w:abstractNumId w:val="0"/>
  </w:num>
  <w:num w:numId="4" w16cid:durableId="2046834016">
    <w:abstractNumId w:val="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16cid:durableId="1454129060">
    <w:abstractNumId w:val="9"/>
  </w:num>
  <w:num w:numId="6" w16cid:durableId="2114209402">
    <w:abstractNumId w:val="9"/>
    <w:lvlOverride w:ilvl="0">
      <w:startOverride w:val="3"/>
    </w:lvlOverride>
    <w:lvlOverride w:ilvl="1"/>
    <w:lvlOverride w:ilvl="2">
      <w:startOverride w:val="1"/>
    </w:lvlOverride>
    <w:lvlOverride w:ilvl="3"/>
    <w:lvlOverride w:ilvl="4"/>
    <w:lvlOverride w:ilvl="5"/>
    <w:lvlOverride w:ilvl="6"/>
    <w:lvlOverride w:ilvl="7"/>
    <w:lvlOverride w:ilvl="8"/>
  </w:num>
  <w:num w:numId="7" w16cid:durableId="292440635">
    <w:abstractNumId w:val="6"/>
  </w:num>
  <w:num w:numId="8" w16cid:durableId="26567773">
    <w:abstractNumId w:val="6"/>
    <w:lvlOverride w:ilvl="0">
      <w:startOverride w:val="4"/>
    </w:lvlOverride>
    <w:lvlOverride w:ilvl="1"/>
    <w:lvlOverride w:ilvl="2">
      <w:startOverride w:val="1"/>
    </w:lvlOverride>
    <w:lvlOverride w:ilvl="3"/>
    <w:lvlOverride w:ilvl="4"/>
    <w:lvlOverride w:ilvl="5"/>
    <w:lvlOverride w:ilvl="6"/>
    <w:lvlOverride w:ilvl="7"/>
    <w:lvlOverride w:ilvl="8"/>
  </w:num>
  <w:num w:numId="9" w16cid:durableId="333344808">
    <w:abstractNumId w:val="11"/>
  </w:num>
  <w:num w:numId="10" w16cid:durableId="1422723731">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16cid:durableId="1228031741">
    <w:abstractNumId w:val="1"/>
  </w:num>
  <w:num w:numId="12" w16cid:durableId="7759971">
    <w:abstractNumId w:val="1"/>
    <w:lvlOverride w:ilvl="0">
      <w:startOverride w:val="1"/>
    </w:lvlOverride>
    <w:lvlOverride w:ilvl="1"/>
    <w:lvlOverride w:ilvl="2"/>
    <w:lvlOverride w:ilvl="3"/>
    <w:lvlOverride w:ilvl="4"/>
    <w:lvlOverride w:ilvl="5"/>
    <w:lvlOverride w:ilvl="6"/>
    <w:lvlOverride w:ilvl="7"/>
    <w:lvlOverride w:ilvl="8"/>
  </w:num>
  <w:num w:numId="13" w16cid:durableId="2045251146">
    <w:abstractNumId w:val="12"/>
  </w:num>
  <w:num w:numId="14" w16cid:durableId="65105994">
    <w:abstractNumId w:val="12"/>
    <w:lvlOverride w:ilvl="0">
      <w:startOverride w:val="4"/>
    </w:lvlOverride>
    <w:lvlOverride w:ilvl="1"/>
    <w:lvlOverride w:ilvl="2">
      <w:startOverride w:val="1"/>
    </w:lvlOverride>
    <w:lvlOverride w:ilvl="3"/>
    <w:lvlOverride w:ilvl="4"/>
    <w:lvlOverride w:ilvl="5"/>
    <w:lvlOverride w:ilvl="6"/>
    <w:lvlOverride w:ilvl="7"/>
    <w:lvlOverride w:ilvl="8"/>
  </w:num>
  <w:num w:numId="15" w16cid:durableId="1797210384">
    <w:abstractNumId w:val="4"/>
  </w:num>
  <w:num w:numId="16" w16cid:durableId="7022073">
    <w:abstractNumId w:val="4"/>
    <w:lvlOverride w:ilvl="0">
      <w:startOverride w:val="1"/>
    </w:lvlOverride>
    <w:lvlOverride w:ilvl="1"/>
    <w:lvlOverride w:ilvl="2"/>
    <w:lvlOverride w:ilvl="3"/>
    <w:lvlOverride w:ilvl="4"/>
    <w:lvlOverride w:ilvl="5"/>
    <w:lvlOverride w:ilvl="6"/>
    <w:lvlOverride w:ilvl="7"/>
    <w:lvlOverride w:ilvl="8"/>
  </w:num>
  <w:num w:numId="17" w16cid:durableId="1337608976">
    <w:abstractNumId w:val="10"/>
  </w:num>
  <w:num w:numId="18" w16cid:durableId="248975339">
    <w:abstractNumId w:val="10"/>
    <w:lvlOverride w:ilvl="0">
      <w:startOverride w:val="1"/>
    </w:lvlOverride>
    <w:lvlOverride w:ilvl="1"/>
    <w:lvlOverride w:ilvl="2"/>
    <w:lvlOverride w:ilvl="3"/>
    <w:lvlOverride w:ilvl="4"/>
    <w:lvlOverride w:ilvl="5"/>
    <w:lvlOverride w:ilvl="6"/>
    <w:lvlOverride w:ilvl="7"/>
    <w:lvlOverride w:ilvl="8"/>
  </w:num>
  <w:num w:numId="19" w16cid:durableId="600067410">
    <w:abstractNumId w:val="7"/>
  </w:num>
  <w:num w:numId="20" w16cid:durableId="1081826662">
    <w:abstractNumId w:val="7"/>
    <w:lvlOverride w:ilvl="0">
      <w:startOverride w:val="2"/>
    </w:lvlOverride>
    <w:lvlOverride w:ilvl="1"/>
    <w:lvlOverride w:ilvl="2"/>
    <w:lvlOverride w:ilvl="3"/>
    <w:lvlOverride w:ilvl="4"/>
    <w:lvlOverride w:ilvl="5"/>
    <w:lvlOverride w:ilvl="6"/>
    <w:lvlOverride w:ilvl="7"/>
    <w:lvlOverride w:ilvl="8"/>
  </w:num>
  <w:num w:numId="21" w16cid:durableId="845175282">
    <w:abstractNumId w:val="3"/>
  </w:num>
  <w:num w:numId="22" w16cid:durableId="1463890964">
    <w:abstractNumId w:val="3"/>
    <w:lvlOverride w:ilvl="0">
      <w:startOverride w:val="1"/>
    </w:lvlOverride>
    <w:lvlOverride w:ilvl="1"/>
    <w:lvlOverride w:ilvl="2"/>
    <w:lvlOverride w:ilvl="3"/>
    <w:lvlOverride w:ilvl="4"/>
    <w:lvlOverride w:ilvl="5"/>
    <w:lvlOverride w:ilvl="6"/>
    <w:lvlOverride w:ilvl="7"/>
    <w:lvlOverride w:ilvl="8"/>
  </w:num>
  <w:num w:numId="23" w16cid:durableId="13506707">
    <w:abstractNumId w:val="8"/>
  </w:num>
  <w:num w:numId="24" w16cid:durableId="1624115574">
    <w:abstractNumId w:val="8"/>
    <w:lvlOverride w:ilvl="0">
      <w:startOverride w:val="1"/>
    </w:lvlOverride>
    <w:lvlOverride w:ilvl="1"/>
    <w:lvlOverride w:ilvl="2"/>
    <w:lvlOverride w:ilvl="3"/>
    <w:lvlOverride w:ilvl="4"/>
    <w:lvlOverride w:ilvl="5"/>
    <w:lvlOverride w:ilvl="6"/>
    <w:lvlOverride w:ilvl="7"/>
    <w:lvlOverride w:ilvl="8"/>
  </w:num>
  <w:num w:numId="25" w16cid:durableId="69279245">
    <w:abstractNumId w:val="2"/>
  </w:num>
  <w:num w:numId="26" w16cid:durableId="839740112">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237"/>
    <w:rsid w:val="009F1237"/>
    <w:rsid w:val="00C07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5F26F"/>
  <w15:chartTrackingRefBased/>
  <w15:docId w15:val="{24125BFE-48C6-44B0-AEF6-9C1C69FF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237"/>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9F1237"/>
    <w:pPr>
      <w:ind w:left="48"/>
      <w:outlineLvl w:val="0"/>
    </w:pPr>
    <w:rPr>
      <w:rFonts w:ascii="Times New Roman" w:eastAsia="Times New Roman" w:hAnsi="Times New Roman" w:cs="Times New Roman"/>
      <w:b/>
      <w:bCs/>
      <w:sz w:val="52"/>
      <w:szCs w:val="52"/>
    </w:rPr>
  </w:style>
  <w:style w:type="paragraph" w:styleId="Heading2">
    <w:name w:val="heading 2"/>
    <w:basedOn w:val="Normal"/>
    <w:link w:val="Heading2Char"/>
    <w:uiPriority w:val="9"/>
    <w:semiHidden/>
    <w:unhideWhenUsed/>
    <w:qFormat/>
    <w:rsid w:val="009F1237"/>
    <w:pPr>
      <w:ind w:left="867"/>
      <w:jc w:val="center"/>
      <w:outlineLvl w:val="1"/>
    </w:pPr>
    <w:rPr>
      <w:b/>
      <w:bCs/>
      <w:sz w:val="32"/>
      <w:szCs w:val="32"/>
      <w:u w:val="single" w:color="000000"/>
    </w:rPr>
  </w:style>
  <w:style w:type="paragraph" w:styleId="Heading3">
    <w:name w:val="heading 3"/>
    <w:basedOn w:val="Normal"/>
    <w:link w:val="Heading3Char"/>
    <w:uiPriority w:val="9"/>
    <w:semiHidden/>
    <w:unhideWhenUsed/>
    <w:qFormat/>
    <w:rsid w:val="009F1237"/>
    <w:pPr>
      <w:spacing w:before="30"/>
      <w:outlineLvl w:val="2"/>
    </w:pPr>
    <w:rPr>
      <w:rFonts w:ascii="Arial" w:eastAsia="Arial" w:hAnsi="Arial" w:cs="Arial"/>
      <w:b/>
      <w:bCs/>
      <w:sz w:val="30"/>
      <w:szCs w:val="30"/>
    </w:rPr>
  </w:style>
  <w:style w:type="paragraph" w:styleId="Heading4">
    <w:name w:val="heading 4"/>
    <w:basedOn w:val="Normal"/>
    <w:link w:val="Heading4Char"/>
    <w:uiPriority w:val="9"/>
    <w:semiHidden/>
    <w:unhideWhenUsed/>
    <w:qFormat/>
    <w:rsid w:val="009F1237"/>
    <w:pPr>
      <w:spacing w:before="284"/>
      <w:jc w:val="center"/>
      <w:outlineLvl w:val="3"/>
    </w:pPr>
    <w:rPr>
      <w:b/>
      <w:bCs/>
      <w:sz w:val="28"/>
      <w:szCs w:val="28"/>
      <w:u w:val="single" w:color="000000"/>
    </w:rPr>
  </w:style>
  <w:style w:type="paragraph" w:styleId="Heading5">
    <w:name w:val="heading 5"/>
    <w:basedOn w:val="Normal"/>
    <w:link w:val="Heading5Char"/>
    <w:uiPriority w:val="9"/>
    <w:semiHidden/>
    <w:unhideWhenUsed/>
    <w:qFormat/>
    <w:rsid w:val="009F1237"/>
    <w:pPr>
      <w:spacing w:before="1"/>
      <w:ind w:left="203"/>
      <w:outlineLvl w:val="4"/>
    </w:pPr>
    <w:rPr>
      <w:rFonts w:ascii="Arial" w:eastAsia="Arial" w:hAnsi="Arial" w:cs="Arial"/>
      <w:b/>
      <w:bCs/>
      <w:i/>
      <w:iCs/>
      <w:sz w:val="27"/>
      <w:szCs w:val="27"/>
    </w:rPr>
  </w:style>
  <w:style w:type="paragraph" w:styleId="Heading6">
    <w:name w:val="heading 6"/>
    <w:basedOn w:val="Normal"/>
    <w:link w:val="Heading6Char"/>
    <w:uiPriority w:val="9"/>
    <w:semiHidden/>
    <w:unhideWhenUsed/>
    <w:qFormat/>
    <w:rsid w:val="009F1237"/>
    <w:pPr>
      <w:ind w:left="223"/>
      <w:outlineLvl w:val="5"/>
    </w:pPr>
    <w:rPr>
      <w:rFonts w:ascii="Arial" w:eastAsia="Arial" w:hAnsi="Arial" w:cs="Arial"/>
      <w:sz w:val="26"/>
      <w:szCs w:val="26"/>
    </w:rPr>
  </w:style>
  <w:style w:type="paragraph" w:styleId="Heading7">
    <w:name w:val="heading 7"/>
    <w:basedOn w:val="Normal"/>
    <w:link w:val="Heading7Char"/>
    <w:uiPriority w:val="1"/>
    <w:semiHidden/>
    <w:unhideWhenUsed/>
    <w:qFormat/>
    <w:rsid w:val="009F1237"/>
    <w:pPr>
      <w:spacing w:line="293" w:lineRule="exact"/>
      <w:jc w:val="center"/>
      <w:outlineLvl w:val="6"/>
    </w:pPr>
    <w:rPr>
      <w:b/>
      <w:bCs/>
      <w:sz w:val="24"/>
      <w:szCs w:val="24"/>
    </w:rPr>
  </w:style>
  <w:style w:type="paragraph" w:styleId="Heading8">
    <w:name w:val="heading 8"/>
    <w:basedOn w:val="Normal"/>
    <w:link w:val="Heading8Char"/>
    <w:uiPriority w:val="1"/>
    <w:semiHidden/>
    <w:unhideWhenUsed/>
    <w:qFormat/>
    <w:rsid w:val="009F1237"/>
    <w:pPr>
      <w:ind w:left="920"/>
      <w:outlineLvl w:val="7"/>
    </w:pPr>
    <w:rPr>
      <w:b/>
      <w:bCs/>
      <w:u w:val="single" w:color="000000"/>
    </w:rPr>
  </w:style>
  <w:style w:type="paragraph" w:styleId="Heading9">
    <w:name w:val="heading 9"/>
    <w:basedOn w:val="Normal"/>
    <w:link w:val="Heading9Char"/>
    <w:uiPriority w:val="1"/>
    <w:semiHidden/>
    <w:unhideWhenUsed/>
    <w:qFormat/>
    <w:rsid w:val="009F1237"/>
    <w:pPr>
      <w:spacing w:line="268" w:lineRule="exact"/>
      <w:ind w:left="1312" w:hanging="392"/>
      <w:jc w:val="both"/>
      <w:outlineLvl w:val="8"/>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1237"/>
    <w:rPr>
      <w:rFonts w:ascii="Times New Roman" w:eastAsia="Times New Roman" w:hAnsi="Times New Roman" w:cs="Times New Roman"/>
      <w:b/>
      <w:bCs/>
      <w:sz w:val="52"/>
      <w:szCs w:val="52"/>
    </w:rPr>
  </w:style>
  <w:style w:type="character" w:customStyle="1" w:styleId="Heading2Char">
    <w:name w:val="Heading 2 Char"/>
    <w:basedOn w:val="DefaultParagraphFont"/>
    <w:link w:val="Heading2"/>
    <w:uiPriority w:val="9"/>
    <w:semiHidden/>
    <w:rsid w:val="009F1237"/>
    <w:rPr>
      <w:rFonts w:ascii="Calibri" w:eastAsia="Calibri" w:hAnsi="Calibri" w:cs="Calibri"/>
      <w:b/>
      <w:bCs/>
      <w:sz w:val="32"/>
      <w:szCs w:val="32"/>
      <w:u w:val="single" w:color="000000"/>
    </w:rPr>
  </w:style>
  <w:style w:type="character" w:customStyle="1" w:styleId="Heading3Char">
    <w:name w:val="Heading 3 Char"/>
    <w:basedOn w:val="DefaultParagraphFont"/>
    <w:link w:val="Heading3"/>
    <w:uiPriority w:val="9"/>
    <w:semiHidden/>
    <w:rsid w:val="009F1237"/>
    <w:rPr>
      <w:rFonts w:ascii="Arial" w:eastAsia="Arial" w:hAnsi="Arial" w:cs="Arial"/>
      <w:b/>
      <w:bCs/>
      <w:sz w:val="30"/>
      <w:szCs w:val="30"/>
    </w:rPr>
  </w:style>
  <w:style w:type="character" w:customStyle="1" w:styleId="Heading4Char">
    <w:name w:val="Heading 4 Char"/>
    <w:basedOn w:val="DefaultParagraphFont"/>
    <w:link w:val="Heading4"/>
    <w:uiPriority w:val="9"/>
    <w:semiHidden/>
    <w:rsid w:val="009F1237"/>
    <w:rPr>
      <w:rFonts w:ascii="Calibri" w:eastAsia="Calibri" w:hAnsi="Calibri" w:cs="Calibri"/>
      <w:b/>
      <w:bCs/>
      <w:sz w:val="28"/>
      <w:szCs w:val="28"/>
      <w:u w:val="single" w:color="000000"/>
    </w:rPr>
  </w:style>
  <w:style w:type="character" w:customStyle="1" w:styleId="Heading5Char">
    <w:name w:val="Heading 5 Char"/>
    <w:basedOn w:val="DefaultParagraphFont"/>
    <w:link w:val="Heading5"/>
    <w:uiPriority w:val="9"/>
    <w:semiHidden/>
    <w:rsid w:val="009F1237"/>
    <w:rPr>
      <w:rFonts w:ascii="Arial" w:eastAsia="Arial" w:hAnsi="Arial" w:cs="Arial"/>
      <w:b/>
      <w:bCs/>
      <w:i/>
      <w:iCs/>
      <w:sz w:val="27"/>
      <w:szCs w:val="27"/>
    </w:rPr>
  </w:style>
  <w:style w:type="character" w:customStyle="1" w:styleId="Heading6Char">
    <w:name w:val="Heading 6 Char"/>
    <w:basedOn w:val="DefaultParagraphFont"/>
    <w:link w:val="Heading6"/>
    <w:uiPriority w:val="9"/>
    <w:semiHidden/>
    <w:rsid w:val="009F1237"/>
    <w:rPr>
      <w:rFonts w:ascii="Arial" w:eastAsia="Arial" w:hAnsi="Arial" w:cs="Arial"/>
      <w:sz w:val="26"/>
      <w:szCs w:val="26"/>
    </w:rPr>
  </w:style>
  <w:style w:type="character" w:customStyle="1" w:styleId="Heading7Char">
    <w:name w:val="Heading 7 Char"/>
    <w:basedOn w:val="DefaultParagraphFont"/>
    <w:link w:val="Heading7"/>
    <w:uiPriority w:val="1"/>
    <w:semiHidden/>
    <w:rsid w:val="009F1237"/>
    <w:rPr>
      <w:rFonts w:ascii="Calibri" w:eastAsia="Calibri" w:hAnsi="Calibri" w:cs="Calibri"/>
      <w:b/>
      <w:bCs/>
      <w:sz w:val="24"/>
      <w:szCs w:val="24"/>
    </w:rPr>
  </w:style>
  <w:style w:type="character" w:customStyle="1" w:styleId="Heading8Char">
    <w:name w:val="Heading 8 Char"/>
    <w:basedOn w:val="DefaultParagraphFont"/>
    <w:link w:val="Heading8"/>
    <w:uiPriority w:val="1"/>
    <w:semiHidden/>
    <w:rsid w:val="009F1237"/>
    <w:rPr>
      <w:rFonts w:ascii="Calibri" w:eastAsia="Calibri" w:hAnsi="Calibri" w:cs="Calibri"/>
      <w:b/>
      <w:bCs/>
      <w:u w:val="single" w:color="000000"/>
    </w:rPr>
  </w:style>
  <w:style w:type="character" w:customStyle="1" w:styleId="Heading9Char">
    <w:name w:val="Heading 9 Char"/>
    <w:basedOn w:val="DefaultParagraphFont"/>
    <w:link w:val="Heading9"/>
    <w:uiPriority w:val="1"/>
    <w:semiHidden/>
    <w:rsid w:val="009F1237"/>
    <w:rPr>
      <w:rFonts w:ascii="Calibri" w:eastAsia="Calibri" w:hAnsi="Calibri" w:cs="Calibri"/>
      <w:b/>
      <w:bCs/>
      <w:u w:val="single" w:color="000000"/>
    </w:rPr>
  </w:style>
  <w:style w:type="paragraph" w:customStyle="1" w:styleId="msonormal0">
    <w:name w:val="msonormal"/>
    <w:basedOn w:val="Normal"/>
    <w:rsid w:val="009F1237"/>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TOC1">
    <w:name w:val="toc 1"/>
    <w:basedOn w:val="Normal"/>
    <w:autoRedefine/>
    <w:uiPriority w:val="1"/>
    <w:semiHidden/>
    <w:unhideWhenUsed/>
    <w:qFormat/>
    <w:rsid w:val="009F1237"/>
    <w:pPr>
      <w:spacing w:before="360"/>
      <w:ind w:left="960"/>
    </w:pPr>
    <w:rPr>
      <w:rFonts w:ascii="Cambria" w:eastAsia="Cambria" w:hAnsi="Cambria" w:cs="Cambria"/>
      <w:b/>
      <w:bCs/>
      <w:sz w:val="24"/>
      <w:szCs w:val="24"/>
    </w:rPr>
  </w:style>
  <w:style w:type="paragraph" w:styleId="TOC2">
    <w:name w:val="toc 2"/>
    <w:basedOn w:val="Normal"/>
    <w:autoRedefine/>
    <w:uiPriority w:val="1"/>
    <w:semiHidden/>
    <w:unhideWhenUsed/>
    <w:qFormat/>
    <w:rsid w:val="009F1237"/>
    <w:pPr>
      <w:spacing w:line="244" w:lineRule="exact"/>
      <w:ind w:left="1160"/>
    </w:pPr>
    <w:rPr>
      <w:sz w:val="20"/>
      <w:szCs w:val="20"/>
    </w:rPr>
  </w:style>
  <w:style w:type="paragraph" w:styleId="TOC3">
    <w:name w:val="toc 3"/>
    <w:basedOn w:val="Normal"/>
    <w:autoRedefine/>
    <w:uiPriority w:val="1"/>
    <w:semiHidden/>
    <w:unhideWhenUsed/>
    <w:qFormat/>
    <w:rsid w:val="009F1237"/>
    <w:pPr>
      <w:spacing w:line="244" w:lineRule="exact"/>
      <w:ind w:left="1359"/>
    </w:pPr>
    <w:rPr>
      <w:sz w:val="20"/>
      <w:szCs w:val="20"/>
    </w:rPr>
  </w:style>
  <w:style w:type="paragraph" w:styleId="TOC4">
    <w:name w:val="toc 4"/>
    <w:basedOn w:val="Normal"/>
    <w:autoRedefine/>
    <w:uiPriority w:val="1"/>
    <w:semiHidden/>
    <w:unhideWhenUsed/>
    <w:qFormat/>
    <w:rsid w:val="009F1237"/>
    <w:pPr>
      <w:spacing w:line="244" w:lineRule="exact"/>
      <w:ind w:left="1702" w:hanging="445"/>
    </w:pPr>
    <w:rPr>
      <w:sz w:val="20"/>
      <w:szCs w:val="20"/>
    </w:rPr>
  </w:style>
  <w:style w:type="paragraph" w:styleId="BodyText">
    <w:name w:val="Body Text"/>
    <w:basedOn w:val="Normal"/>
    <w:link w:val="BodyTextChar"/>
    <w:uiPriority w:val="1"/>
    <w:semiHidden/>
    <w:unhideWhenUsed/>
    <w:qFormat/>
    <w:rsid w:val="009F1237"/>
    <w:rPr>
      <w:sz w:val="20"/>
      <w:szCs w:val="20"/>
    </w:rPr>
  </w:style>
  <w:style w:type="character" w:customStyle="1" w:styleId="BodyTextChar">
    <w:name w:val="Body Text Char"/>
    <w:basedOn w:val="DefaultParagraphFont"/>
    <w:link w:val="BodyText"/>
    <w:uiPriority w:val="1"/>
    <w:semiHidden/>
    <w:rsid w:val="009F1237"/>
    <w:rPr>
      <w:rFonts w:ascii="Calibri" w:eastAsia="Calibri" w:hAnsi="Calibri" w:cs="Calibri"/>
      <w:sz w:val="20"/>
      <w:szCs w:val="20"/>
    </w:rPr>
  </w:style>
  <w:style w:type="paragraph" w:styleId="ListParagraph">
    <w:name w:val="List Paragraph"/>
    <w:basedOn w:val="Normal"/>
    <w:uiPriority w:val="1"/>
    <w:qFormat/>
    <w:rsid w:val="009F1237"/>
    <w:pPr>
      <w:ind w:left="1640" w:hanging="360"/>
    </w:pPr>
  </w:style>
  <w:style w:type="paragraph" w:customStyle="1" w:styleId="TableParagraph">
    <w:name w:val="Table Paragraph"/>
    <w:basedOn w:val="Normal"/>
    <w:uiPriority w:val="1"/>
    <w:qFormat/>
    <w:rsid w:val="009F1237"/>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00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3944</Words>
  <Characters>22487</Characters>
  <Application>Microsoft Office Word</Application>
  <DocSecurity>0</DocSecurity>
  <Lines>187</Lines>
  <Paragraphs>52</Paragraphs>
  <ScaleCrop>false</ScaleCrop>
  <Company/>
  <LinksUpToDate>false</LinksUpToDate>
  <CharactersWithSpaces>26379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Martin</dc:creator>
  <cp:keywords/>
  <dc:description/>
  <cp:lastModifiedBy>Brown, Martin</cp:lastModifiedBy>
  <cp:revision>1</cp:revision>
  <dcterms:created xsi:type="dcterms:W3CDTF">2024-02-13T18:29:00Z</dcterms:created>
  <dcterms:modified xsi:type="dcterms:W3CDTF">2024-02-13T18:30:00Z</dcterms:modified>
</cp:coreProperties>
</file>