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275B" w14:textId="11980143" w:rsidR="00876ED5" w:rsidRPr="00941543" w:rsidRDefault="005A46A0" w:rsidP="0099648B">
      <w:pPr>
        <w:jc w:val="both"/>
        <w:rPr>
          <w:rFonts w:asciiTheme="minorHAnsi" w:hAnsiTheme="minorHAnsi"/>
          <w:sz w:val="20"/>
          <w:szCs w:val="20"/>
        </w:rPr>
      </w:pPr>
      <w:r w:rsidRPr="00941543">
        <w:rPr>
          <w:rFonts w:asciiTheme="minorHAnsi" w:hAnsiTheme="minorHAnsi"/>
          <w:b/>
          <w:sz w:val="20"/>
          <w:szCs w:val="20"/>
        </w:rPr>
        <w:t>SP-</w:t>
      </w:r>
      <w:r w:rsidR="00A81209" w:rsidRPr="00941543">
        <w:rPr>
          <w:rFonts w:asciiTheme="minorHAnsi" w:hAnsiTheme="minorHAnsi"/>
          <w:b/>
          <w:sz w:val="20"/>
          <w:szCs w:val="20"/>
        </w:rPr>
        <w:t>XX</w:t>
      </w:r>
      <w:r w:rsidR="00876ED5" w:rsidRPr="00941543">
        <w:rPr>
          <w:rFonts w:asciiTheme="minorHAnsi" w:hAnsiTheme="minorHAnsi"/>
          <w:b/>
          <w:sz w:val="20"/>
          <w:szCs w:val="20"/>
        </w:rPr>
        <w:t xml:space="preserve">, </w:t>
      </w:r>
      <w:r w:rsidR="00037878" w:rsidRPr="00941543">
        <w:rPr>
          <w:rFonts w:asciiTheme="minorHAnsi" w:hAnsiTheme="minorHAnsi"/>
          <w:b/>
          <w:sz w:val="20"/>
          <w:szCs w:val="20"/>
        </w:rPr>
        <w:t>ROCK REMOVAL</w:t>
      </w:r>
      <w:r w:rsidR="00876ED5" w:rsidRPr="00941543">
        <w:rPr>
          <w:rFonts w:asciiTheme="minorHAnsi" w:hAnsiTheme="minorHAnsi"/>
          <w:b/>
          <w:sz w:val="20"/>
          <w:szCs w:val="20"/>
        </w:rPr>
        <w:fldChar w:fldCharType="begin"/>
      </w:r>
      <w:r w:rsidR="00876ED5" w:rsidRPr="00941543">
        <w:rPr>
          <w:rFonts w:asciiTheme="minorHAnsi" w:hAnsiTheme="minorHAnsi"/>
          <w:b/>
          <w:sz w:val="20"/>
          <w:szCs w:val="20"/>
        </w:rPr>
        <w:instrText>tc \l2 "</w:instrText>
      </w:r>
      <w:bookmarkStart w:id="0" w:name="_Toc68507461"/>
      <w:r w:rsidR="00876ED5" w:rsidRPr="00941543">
        <w:rPr>
          <w:rFonts w:asciiTheme="minorHAnsi" w:hAnsiTheme="minorHAnsi"/>
          <w:b/>
          <w:sz w:val="20"/>
          <w:szCs w:val="20"/>
        </w:rPr>
        <w:instrText>SP- ,  TRENCH ROCK REMOVAL</w:instrText>
      </w:r>
      <w:bookmarkEnd w:id="0"/>
      <w:r w:rsidR="00876ED5" w:rsidRPr="00941543">
        <w:rPr>
          <w:rFonts w:asciiTheme="minorHAnsi" w:hAnsiTheme="minorHAnsi"/>
          <w:b/>
          <w:sz w:val="20"/>
          <w:szCs w:val="20"/>
        </w:rPr>
        <w:fldChar w:fldCharType="end"/>
      </w:r>
      <w:r w:rsidR="00876ED5" w:rsidRPr="00941543">
        <w:rPr>
          <w:rFonts w:asciiTheme="minorHAnsi" w:hAnsiTheme="minorHAnsi"/>
          <w:sz w:val="20"/>
          <w:szCs w:val="20"/>
        </w:rPr>
        <w:t xml:space="preserve">  </w:t>
      </w:r>
    </w:p>
    <w:p w14:paraId="1901E35E" w14:textId="75163001" w:rsidR="00941543" w:rsidRPr="00244F49" w:rsidRDefault="00941543" w:rsidP="00941543">
      <w:pPr>
        <w:tabs>
          <w:tab w:val="right" w:pos="9360"/>
        </w:tabs>
        <w:rPr>
          <w:rFonts w:ascii="Calibri" w:hAnsi="Calibri"/>
          <w:sz w:val="20"/>
          <w:szCs w:val="20"/>
        </w:rPr>
      </w:pPr>
      <w:r w:rsidRPr="00244F49">
        <w:rPr>
          <w:rFonts w:ascii="Calibri" w:hAnsi="Calibri"/>
          <w:sz w:val="20"/>
          <w:szCs w:val="20"/>
        </w:rPr>
        <w:t xml:space="preserve">Version Date: </w:t>
      </w:r>
      <w:r w:rsidR="009E30FB">
        <w:rPr>
          <w:rFonts w:ascii="Calibri" w:hAnsi="Calibri"/>
          <w:sz w:val="20"/>
          <w:szCs w:val="20"/>
        </w:rPr>
        <w:t>9/4/2020</w:t>
      </w:r>
      <w:r w:rsidRPr="00244F49">
        <w:rPr>
          <w:rFonts w:ascii="Calibri" w:hAnsi="Calibri"/>
          <w:sz w:val="20"/>
          <w:szCs w:val="20"/>
        </w:rPr>
        <w:tab/>
        <w:t>Revision Date:  XX/XX/XXXX by XXX</w:t>
      </w:r>
      <w:r w:rsidRPr="00244F49">
        <w:rPr>
          <w:rStyle w:val="CommentReference"/>
          <w:rFonts w:ascii="Calibri" w:hAnsi="Calibri"/>
          <w:sz w:val="20"/>
          <w:szCs w:val="20"/>
        </w:rPr>
        <w:commentReference w:id="1"/>
      </w:r>
    </w:p>
    <w:p w14:paraId="70754F57" w14:textId="77777777" w:rsidR="00876ED5" w:rsidRPr="00186B7A" w:rsidRDefault="00876ED5" w:rsidP="0099648B">
      <w:pPr>
        <w:jc w:val="both"/>
        <w:rPr>
          <w:sz w:val="20"/>
        </w:rPr>
      </w:pPr>
    </w:p>
    <w:p w14:paraId="1E3222E4" w14:textId="77777777" w:rsidR="00876ED5" w:rsidRPr="003B2F97" w:rsidRDefault="00876ED5" w:rsidP="0099648B">
      <w:pPr>
        <w:jc w:val="both"/>
        <w:rPr>
          <w:rFonts w:asciiTheme="minorHAnsi" w:hAnsiTheme="minorHAnsi"/>
          <w:b/>
          <w:sz w:val="20"/>
        </w:rPr>
      </w:pPr>
      <w:r w:rsidRPr="003B2F97">
        <w:rPr>
          <w:rFonts w:asciiTheme="minorHAnsi" w:hAnsiTheme="minorHAnsi"/>
          <w:b/>
          <w:sz w:val="20"/>
        </w:rPr>
        <w:t>1.0</w:t>
      </w:r>
      <w:r w:rsidRPr="003B2F97">
        <w:rPr>
          <w:rFonts w:asciiTheme="minorHAnsi" w:hAnsiTheme="minorHAnsi"/>
          <w:b/>
          <w:sz w:val="20"/>
        </w:rPr>
        <w:tab/>
      </w:r>
      <w:r w:rsidR="003B2F97">
        <w:rPr>
          <w:rFonts w:asciiTheme="minorHAnsi" w:hAnsiTheme="minorHAnsi"/>
          <w:b/>
          <w:caps/>
          <w:sz w:val="20"/>
        </w:rPr>
        <w:t>Description</w:t>
      </w:r>
    </w:p>
    <w:p w14:paraId="04ADA27B" w14:textId="77777777" w:rsidR="00876ED5" w:rsidRPr="003B2F97" w:rsidRDefault="00876ED5" w:rsidP="0099648B">
      <w:pPr>
        <w:jc w:val="both"/>
        <w:rPr>
          <w:rFonts w:asciiTheme="minorHAnsi" w:hAnsiTheme="minorHAnsi"/>
          <w:sz w:val="20"/>
        </w:rPr>
      </w:pPr>
    </w:p>
    <w:p w14:paraId="0384E0A2" w14:textId="77777777" w:rsidR="00876ED5" w:rsidRPr="003B2F97" w:rsidRDefault="00876ED5" w:rsidP="0099648B">
      <w:pPr>
        <w:jc w:val="both"/>
        <w:rPr>
          <w:rFonts w:asciiTheme="minorHAnsi" w:hAnsiTheme="minorHAnsi"/>
          <w:sz w:val="20"/>
        </w:rPr>
      </w:pPr>
      <w:r w:rsidRPr="003B2F97">
        <w:rPr>
          <w:rFonts w:asciiTheme="minorHAnsi" w:hAnsiTheme="minorHAnsi"/>
          <w:sz w:val="20"/>
        </w:rPr>
        <w:t xml:space="preserve">Work covered by this special provision consists of the </w:t>
      </w:r>
      <w:r w:rsidR="00050FE3">
        <w:rPr>
          <w:rFonts w:asciiTheme="minorHAnsi" w:hAnsiTheme="minorHAnsi"/>
          <w:sz w:val="20"/>
        </w:rPr>
        <w:t>removal</w:t>
      </w:r>
      <w:r w:rsidR="00887A95">
        <w:rPr>
          <w:rFonts w:asciiTheme="minorHAnsi" w:hAnsiTheme="minorHAnsi"/>
          <w:sz w:val="20"/>
        </w:rPr>
        <w:t xml:space="preserve"> and</w:t>
      </w:r>
      <w:r w:rsidRPr="003B2F97">
        <w:rPr>
          <w:rFonts w:asciiTheme="minorHAnsi" w:hAnsiTheme="minorHAnsi"/>
          <w:sz w:val="20"/>
        </w:rPr>
        <w:t xml:space="preserve"> disposal of rock encountered within the </w:t>
      </w:r>
      <w:r w:rsidR="00EA10F3" w:rsidRPr="003B2F97">
        <w:rPr>
          <w:rFonts w:asciiTheme="minorHAnsi" w:hAnsiTheme="minorHAnsi"/>
          <w:sz w:val="20"/>
        </w:rPr>
        <w:t>construction limits</w:t>
      </w:r>
      <w:r w:rsidRPr="003B2F97">
        <w:rPr>
          <w:rFonts w:asciiTheme="minorHAnsi" w:hAnsiTheme="minorHAnsi"/>
          <w:sz w:val="20"/>
        </w:rPr>
        <w:t xml:space="preserve">.    </w:t>
      </w:r>
    </w:p>
    <w:p w14:paraId="2717EAC5" w14:textId="77777777" w:rsidR="00876ED5" w:rsidRPr="003B2F97" w:rsidRDefault="00876ED5" w:rsidP="0099648B">
      <w:pPr>
        <w:jc w:val="both"/>
        <w:rPr>
          <w:rFonts w:asciiTheme="minorHAnsi" w:hAnsiTheme="minorHAnsi"/>
          <w:sz w:val="20"/>
        </w:rPr>
      </w:pPr>
    </w:p>
    <w:p w14:paraId="6D21F055" w14:textId="77777777" w:rsidR="00876ED5" w:rsidRPr="003B2F97" w:rsidRDefault="00876ED5" w:rsidP="0099648B">
      <w:pPr>
        <w:jc w:val="both"/>
        <w:rPr>
          <w:rFonts w:asciiTheme="minorHAnsi" w:hAnsiTheme="minorHAnsi"/>
          <w:b/>
          <w:caps/>
          <w:sz w:val="20"/>
        </w:rPr>
      </w:pPr>
      <w:r w:rsidRPr="003B2F97">
        <w:rPr>
          <w:rFonts w:asciiTheme="minorHAnsi" w:hAnsiTheme="minorHAnsi"/>
          <w:b/>
          <w:caps/>
          <w:sz w:val="20"/>
        </w:rPr>
        <w:t>2.0</w:t>
      </w:r>
      <w:r w:rsidRPr="003B2F97">
        <w:rPr>
          <w:rFonts w:asciiTheme="minorHAnsi" w:hAnsiTheme="minorHAnsi"/>
          <w:b/>
          <w:caps/>
          <w:sz w:val="20"/>
        </w:rPr>
        <w:tab/>
      </w:r>
      <w:r w:rsidR="003B2F97">
        <w:rPr>
          <w:rFonts w:asciiTheme="minorHAnsi" w:hAnsiTheme="minorHAnsi"/>
          <w:b/>
          <w:caps/>
          <w:sz w:val="20"/>
        </w:rPr>
        <w:t>Construction Methods</w:t>
      </w:r>
    </w:p>
    <w:p w14:paraId="5A1DE5E7" w14:textId="77777777" w:rsidR="00876ED5" w:rsidRPr="003B2F97" w:rsidRDefault="00876ED5" w:rsidP="0099648B">
      <w:pPr>
        <w:jc w:val="both"/>
        <w:rPr>
          <w:rFonts w:asciiTheme="minorHAnsi" w:hAnsiTheme="minorHAnsi"/>
          <w:sz w:val="20"/>
        </w:rPr>
      </w:pPr>
    </w:p>
    <w:p w14:paraId="7B64BD97" w14:textId="77777777" w:rsidR="00876ED5" w:rsidRPr="003B2F97" w:rsidRDefault="00876ED5" w:rsidP="0099648B">
      <w:pPr>
        <w:jc w:val="both"/>
        <w:rPr>
          <w:rFonts w:asciiTheme="minorHAnsi" w:hAnsiTheme="minorHAnsi"/>
          <w:sz w:val="20"/>
        </w:rPr>
      </w:pPr>
      <w:r w:rsidRPr="003B2F97">
        <w:rPr>
          <w:rFonts w:asciiTheme="minorHAnsi" w:hAnsiTheme="minorHAnsi"/>
          <w:sz w:val="20"/>
        </w:rPr>
        <w:t>Rock shall be defined as any subsurface material (except foundations and pavements) which cannot be excavated by a backhoe, or track hoe which is capable of producing 31,000 pounds of curling force.</w:t>
      </w:r>
    </w:p>
    <w:p w14:paraId="75BA5DDF" w14:textId="77777777" w:rsidR="00876ED5" w:rsidRPr="003B2F97" w:rsidRDefault="00876ED5" w:rsidP="0099648B">
      <w:pPr>
        <w:jc w:val="both"/>
        <w:rPr>
          <w:rFonts w:asciiTheme="minorHAnsi" w:hAnsiTheme="minorHAnsi"/>
          <w:sz w:val="20"/>
        </w:rPr>
      </w:pPr>
    </w:p>
    <w:p w14:paraId="73C5EFD5" w14:textId="77777777" w:rsidR="002E135B" w:rsidRDefault="002E135B" w:rsidP="002E135B">
      <w:pPr>
        <w:jc w:val="both"/>
        <w:rPr>
          <w:rFonts w:asciiTheme="minorHAnsi" w:hAnsiTheme="minorHAnsi"/>
          <w:sz w:val="20"/>
        </w:rPr>
      </w:pPr>
      <w:r w:rsidRPr="003B2F97">
        <w:rPr>
          <w:rFonts w:asciiTheme="minorHAnsi" w:hAnsiTheme="minorHAnsi"/>
          <w:sz w:val="20"/>
        </w:rPr>
        <w:t>When</w:t>
      </w:r>
      <w:r>
        <w:rPr>
          <w:rFonts w:asciiTheme="minorHAnsi" w:hAnsiTheme="minorHAnsi"/>
          <w:sz w:val="20"/>
        </w:rPr>
        <w:t xml:space="preserve"> rock is encountered</w:t>
      </w:r>
      <w:r w:rsidRPr="003B2F97">
        <w:rPr>
          <w:rFonts w:asciiTheme="minorHAnsi" w:hAnsiTheme="minorHAnsi"/>
          <w:sz w:val="20"/>
        </w:rPr>
        <w:t>, the E</w:t>
      </w:r>
      <w:r>
        <w:rPr>
          <w:rFonts w:asciiTheme="minorHAnsi" w:hAnsiTheme="minorHAnsi"/>
          <w:sz w:val="20"/>
        </w:rPr>
        <w:t>ngineer shall be notified to:</w:t>
      </w:r>
      <w:r w:rsidRPr="003B2F97">
        <w:rPr>
          <w:rFonts w:asciiTheme="minorHAnsi" w:hAnsiTheme="minorHAnsi"/>
          <w:sz w:val="20"/>
        </w:rPr>
        <w:t xml:space="preserve"> </w:t>
      </w:r>
    </w:p>
    <w:p w14:paraId="382FA851" w14:textId="77777777" w:rsidR="002E135B" w:rsidRPr="00C26B86" w:rsidRDefault="002E135B" w:rsidP="002E135B">
      <w:pPr>
        <w:pStyle w:val="ListParagraph"/>
        <w:numPr>
          <w:ilvl w:val="0"/>
          <w:numId w:val="2"/>
        </w:numPr>
        <w:contextualSpacing/>
        <w:jc w:val="both"/>
        <w:rPr>
          <w:rFonts w:asciiTheme="minorHAnsi" w:hAnsiTheme="minorHAnsi"/>
          <w:sz w:val="20"/>
        </w:rPr>
      </w:pPr>
      <w:r>
        <w:rPr>
          <w:rFonts w:asciiTheme="minorHAnsi" w:hAnsiTheme="minorHAnsi"/>
          <w:sz w:val="20"/>
        </w:rPr>
        <w:t>verify that the</w:t>
      </w:r>
      <w:r w:rsidRPr="00C26B86">
        <w:rPr>
          <w:rFonts w:asciiTheme="minorHAnsi" w:hAnsiTheme="minorHAnsi"/>
          <w:sz w:val="20"/>
        </w:rPr>
        <w:t xml:space="preserve"> material cannot be removed as defined above </w:t>
      </w:r>
      <w:r>
        <w:rPr>
          <w:rFonts w:asciiTheme="minorHAnsi" w:hAnsiTheme="minorHAnsi"/>
          <w:sz w:val="20"/>
        </w:rPr>
        <w:t>or incorporated into the project feature</w:t>
      </w:r>
    </w:p>
    <w:p w14:paraId="75058EDF" w14:textId="77777777" w:rsidR="002E135B" w:rsidRPr="00C26B86" w:rsidRDefault="002E135B" w:rsidP="002E135B">
      <w:pPr>
        <w:pStyle w:val="ListParagraph"/>
        <w:numPr>
          <w:ilvl w:val="0"/>
          <w:numId w:val="2"/>
        </w:numPr>
        <w:contextualSpacing/>
        <w:jc w:val="both"/>
        <w:rPr>
          <w:rFonts w:asciiTheme="minorHAnsi" w:hAnsiTheme="minorHAnsi"/>
          <w:sz w:val="20"/>
        </w:rPr>
      </w:pPr>
      <w:r>
        <w:rPr>
          <w:rFonts w:asciiTheme="minorHAnsi" w:hAnsiTheme="minorHAnsi"/>
          <w:sz w:val="20"/>
        </w:rPr>
        <w:t>determine the measurement limits</w:t>
      </w:r>
      <w:r w:rsidRPr="00C26B86">
        <w:rPr>
          <w:rFonts w:asciiTheme="minorHAnsi" w:hAnsiTheme="minorHAnsi"/>
          <w:sz w:val="20"/>
        </w:rPr>
        <w:t xml:space="preserve"> </w:t>
      </w:r>
    </w:p>
    <w:p w14:paraId="3ECB2F36" w14:textId="77777777" w:rsidR="002E135B" w:rsidRDefault="002E135B" w:rsidP="0099648B">
      <w:pPr>
        <w:jc w:val="both"/>
        <w:rPr>
          <w:rFonts w:asciiTheme="minorHAnsi" w:hAnsiTheme="minorHAnsi"/>
          <w:sz w:val="20"/>
        </w:rPr>
      </w:pPr>
    </w:p>
    <w:p w14:paraId="5E097886" w14:textId="77777777" w:rsidR="00876ED5" w:rsidRPr="003B2F97" w:rsidRDefault="004F607A" w:rsidP="0099648B">
      <w:pPr>
        <w:jc w:val="both"/>
        <w:rPr>
          <w:rFonts w:asciiTheme="minorHAnsi" w:hAnsiTheme="minorHAnsi"/>
          <w:sz w:val="20"/>
        </w:rPr>
      </w:pPr>
      <w:r>
        <w:rPr>
          <w:rFonts w:asciiTheme="minorHAnsi" w:hAnsiTheme="minorHAnsi"/>
          <w:sz w:val="20"/>
        </w:rPr>
        <w:t xml:space="preserve">Removal methods include, but are not limited to, </w:t>
      </w:r>
      <w:r w:rsidRPr="003B2F97">
        <w:rPr>
          <w:rFonts w:asciiTheme="minorHAnsi" w:hAnsiTheme="minorHAnsi"/>
          <w:sz w:val="20"/>
        </w:rPr>
        <w:t>drilling, pneumatic hammering, blasting</w:t>
      </w:r>
      <w:r>
        <w:rPr>
          <w:rFonts w:asciiTheme="minorHAnsi" w:hAnsiTheme="minorHAnsi"/>
          <w:sz w:val="20"/>
        </w:rPr>
        <w:t>, etc. or as directed by the Engineer.</w:t>
      </w:r>
    </w:p>
    <w:p w14:paraId="694D6AD0" w14:textId="77777777" w:rsidR="005A2D8D" w:rsidRPr="003B2F97" w:rsidRDefault="005A2D8D" w:rsidP="0099648B">
      <w:pPr>
        <w:jc w:val="both"/>
        <w:rPr>
          <w:rFonts w:asciiTheme="minorHAnsi" w:hAnsiTheme="minorHAnsi"/>
          <w:sz w:val="20"/>
        </w:rPr>
      </w:pPr>
    </w:p>
    <w:p w14:paraId="1BF95C97" w14:textId="77777777" w:rsidR="005A2D8D" w:rsidRPr="003B2F97" w:rsidRDefault="0099648B" w:rsidP="0099648B">
      <w:pPr>
        <w:jc w:val="both"/>
        <w:rPr>
          <w:rFonts w:asciiTheme="minorHAnsi" w:hAnsiTheme="minorHAnsi"/>
          <w:sz w:val="20"/>
        </w:rPr>
      </w:pPr>
      <w:r>
        <w:rPr>
          <w:rFonts w:asciiTheme="minorHAnsi" w:hAnsiTheme="minorHAnsi"/>
          <w:sz w:val="20"/>
        </w:rPr>
        <w:t>Blasting</w:t>
      </w:r>
      <w:r w:rsidR="005A2D8D" w:rsidRPr="003B2F97">
        <w:rPr>
          <w:rFonts w:asciiTheme="minorHAnsi" w:hAnsiTheme="minorHAnsi"/>
          <w:sz w:val="20"/>
        </w:rPr>
        <w:t xml:space="preserve"> shall be performed as specified in Article 220-3 of the Standard Specifications.</w:t>
      </w:r>
    </w:p>
    <w:p w14:paraId="460BAFBE" w14:textId="77777777" w:rsidR="00876ED5" w:rsidRPr="003B2F97" w:rsidRDefault="00876ED5" w:rsidP="0099648B">
      <w:pPr>
        <w:jc w:val="both"/>
        <w:rPr>
          <w:rFonts w:asciiTheme="minorHAnsi" w:hAnsiTheme="minorHAnsi"/>
          <w:sz w:val="20"/>
        </w:rPr>
      </w:pPr>
    </w:p>
    <w:p w14:paraId="55CE7F2F" w14:textId="77777777" w:rsidR="00876ED5" w:rsidRPr="003B2F97" w:rsidRDefault="00876ED5" w:rsidP="0099648B">
      <w:pPr>
        <w:jc w:val="both"/>
        <w:rPr>
          <w:rFonts w:asciiTheme="minorHAnsi" w:hAnsiTheme="minorHAnsi"/>
          <w:sz w:val="20"/>
        </w:rPr>
      </w:pPr>
      <w:r w:rsidRPr="003B2F97">
        <w:rPr>
          <w:rFonts w:asciiTheme="minorHAnsi" w:hAnsiTheme="minorHAnsi"/>
          <w:sz w:val="20"/>
        </w:rPr>
        <w:t>Disposal shall be in accordance with Section 802 in the Standard Specifications.</w:t>
      </w:r>
    </w:p>
    <w:p w14:paraId="35C54AA5" w14:textId="77777777" w:rsidR="00876ED5" w:rsidRPr="003B2F97" w:rsidRDefault="00876ED5" w:rsidP="0099648B">
      <w:pPr>
        <w:jc w:val="both"/>
        <w:rPr>
          <w:rFonts w:asciiTheme="minorHAnsi" w:hAnsiTheme="minorHAnsi"/>
          <w:sz w:val="20"/>
        </w:rPr>
      </w:pPr>
    </w:p>
    <w:p w14:paraId="103147AC" w14:textId="77777777" w:rsidR="00876ED5" w:rsidRPr="003B2F97" w:rsidRDefault="00876ED5" w:rsidP="0099648B">
      <w:pPr>
        <w:jc w:val="both"/>
        <w:rPr>
          <w:rFonts w:asciiTheme="minorHAnsi" w:hAnsiTheme="minorHAnsi"/>
          <w:b/>
          <w:caps/>
          <w:sz w:val="20"/>
        </w:rPr>
      </w:pPr>
      <w:r w:rsidRPr="003B2F97">
        <w:rPr>
          <w:rFonts w:asciiTheme="minorHAnsi" w:hAnsiTheme="minorHAnsi"/>
          <w:b/>
          <w:caps/>
          <w:sz w:val="20"/>
        </w:rPr>
        <w:t>3.0</w:t>
      </w:r>
      <w:r w:rsidRPr="003B2F97">
        <w:rPr>
          <w:rFonts w:asciiTheme="minorHAnsi" w:hAnsiTheme="minorHAnsi"/>
          <w:b/>
          <w:caps/>
          <w:sz w:val="20"/>
        </w:rPr>
        <w:tab/>
      </w:r>
      <w:r w:rsidR="003B2F97">
        <w:rPr>
          <w:rFonts w:asciiTheme="minorHAnsi" w:hAnsiTheme="minorHAnsi"/>
          <w:b/>
          <w:caps/>
          <w:sz w:val="20"/>
        </w:rPr>
        <w:t>Measurement</w:t>
      </w:r>
    </w:p>
    <w:p w14:paraId="7A33D092" w14:textId="77777777" w:rsidR="00876ED5" w:rsidRPr="003B2F97" w:rsidRDefault="00876ED5" w:rsidP="0099648B">
      <w:pPr>
        <w:jc w:val="both"/>
        <w:rPr>
          <w:rFonts w:asciiTheme="minorHAnsi" w:hAnsiTheme="minorHAnsi"/>
          <w:sz w:val="20"/>
        </w:rPr>
      </w:pPr>
    </w:p>
    <w:p w14:paraId="2F89BD12" w14:textId="77777777" w:rsidR="00876ED5" w:rsidRPr="003B2F97" w:rsidRDefault="00876ED5" w:rsidP="0099648B">
      <w:pPr>
        <w:jc w:val="both"/>
        <w:rPr>
          <w:rFonts w:asciiTheme="minorHAnsi" w:hAnsiTheme="minorHAnsi"/>
          <w:sz w:val="20"/>
        </w:rPr>
      </w:pPr>
      <w:r w:rsidRPr="003B2F97">
        <w:rPr>
          <w:rFonts w:asciiTheme="minorHAnsi" w:hAnsiTheme="minorHAnsi"/>
          <w:sz w:val="20"/>
        </w:rPr>
        <w:t xml:space="preserve">The quantity of rock </w:t>
      </w:r>
      <w:r w:rsidR="00037878" w:rsidRPr="003B2F97">
        <w:rPr>
          <w:rFonts w:asciiTheme="minorHAnsi" w:hAnsiTheme="minorHAnsi"/>
          <w:sz w:val="20"/>
        </w:rPr>
        <w:t>removal</w:t>
      </w:r>
      <w:r w:rsidRPr="003B2F97">
        <w:rPr>
          <w:rFonts w:asciiTheme="minorHAnsi" w:hAnsiTheme="minorHAnsi"/>
          <w:sz w:val="20"/>
        </w:rPr>
        <w:t xml:space="preserve"> to be paid for will be the actual number of cubic yards of rock, measured in its original position and computed by the average end area method, which has been </w:t>
      </w:r>
      <w:r w:rsidR="00050FE3">
        <w:rPr>
          <w:rFonts w:asciiTheme="minorHAnsi" w:hAnsiTheme="minorHAnsi"/>
          <w:sz w:val="20"/>
        </w:rPr>
        <w:t>removed</w:t>
      </w:r>
      <w:r w:rsidRPr="003B2F97">
        <w:rPr>
          <w:rFonts w:asciiTheme="minorHAnsi" w:hAnsiTheme="minorHAnsi"/>
          <w:sz w:val="20"/>
        </w:rPr>
        <w:t xml:space="preserve"> and disposed of.  </w:t>
      </w:r>
    </w:p>
    <w:p w14:paraId="63CD7052" w14:textId="77777777" w:rsidR="00876ED5" w:rsidRPr="003B2F97" w:rsidRDefault="00876ED5" w:rsidP="0099648B">
      <w:pPr>
        <w:jc w:val="both"/>
        <w:rPr>
          <w:rFonts w:asciiTheme="minorHAnsi" w:hAnsiTheme="minorHAnsi"/>
          <w:sz w:val="20"/>
        </w:rPr>
      </w:pPr>
    </w:p>
    <w:p w14:paraId="7AB6CB11" w14:textId="77777777" w:rsidR="00876ED5" w:rsidRPr="003B2F97" w:rsidRDefault="00876ED5" w:rsidP="0099648B">
      <w:pPr>
        <w:jc w:val="both"/>
        <w:rPr>
          <w:rFonts w:asciiTheme="minorHAnsi" w:hAnsiTheme="minorHAnsi"/>
          <w:sz w:val="20"/>
        </w:rPr>
      </w:pPr>
      <w:r w:rsidRPr="003B2F97">
        <w:rPr>
          <w:rFonts w:asciiTheme="minorHAnsi" w:hAnsiTheme="minorHAnsi"/>
          <w:sz w:val="20"/>
        </w:rPr>
        <w:t xml:space="preserve">Measurements for the determination of actual quantities of rock </w:t>
      </w:r>
      <w:r w:rsidR="00050FE3">
        <w:rPr>
          <w:rFonts w:asciiTheme="minorHAnsi" w:hAnsiTheme="minorHAnsi"/>
          <w:sz w:val="20"/>
        </w:rPr>
        <w:t>removed</w:t>
      </w:r>
      <w:r w:rsidRPr="003B2F97">
        <w:rPr>
          <w:rFonts w:asciiTheme="minorHAnsi" w:hAnsiTheme="minorHAnsi"/>
          <w:sz w:val="20"/>
        </w:rPr>
        <w:t xml:space="preserve"> shall </w:t>
      </w:r>
      <w:r w:rsidR="004012E1" w:rsidRPr="003B2F97">
        <w:rPr>
          <w:rFonts w:asciiTheme="minorHAnsi" w:hAnsiTheme="minorHAnsi"/>
          <w:sz w:val="20"/>
        </w:rPr>
        <w:t>be computed as described below</w:t>
      </w:r>
      <w:r w:rsidR="004F607A">
        <w:rPr>
          <w:rFonts w:asciiTheme="minorHAnsi" w:hAnsiTheme="minorHAnsi"/>
          <w:sz w:val="20"/>
        </w:rPr>
        <w:t xml:space="preserve"> or as directed by the Engineer</w:t>
      </w:r>
      <w:r w:rsidR="004012E1" w:rsidRPr="003B2F97">
        <w:rPr>
          <w:rFonts w:asciiTheme="minorHAnsi" w:hAnsiTheme="minorHAnsi"/>
          <w:sz w:val="20"/>
        </w:rPr>
        <w:t>:</w:t>
      </w:r>
      <w:r w:rsidRPr="003B2F97">
        <w:rPr>
          <w:rFonts w:asciiTheme="minorHAnsi" w:hAnsiTheme="minorHAnsi"/>
          <w:sz w:val="20"/>
        </w:rPr>
        <w:t xml:space="preserve"> </w:t>
      </w:r>
    </w:p>
    <w:p w14:paraId="2278C311" w14:textId="77777777" w:rsidR="005A46A0" w:rsidRPr="003B2F97" w:rsidRDefault="005A46A0" w:rsidP="0099648B">
      <w:pPr>
        <w:jc w:val="both"/>
        <w:rPr>
          <w:rFonts w:asciiTheme="minorHAnsi" w:hAnsiTheme="minorHAnsi"/>
          <w:sz w:val="20"/>
        </w:rPr>
      </w:pPr>
    </w:p>
    <w:p w14:paraId="5125435D" w14:textId="77777777" w:rsidR="004012E1" w:rsidRPr="003B2F97" w:rsidRDefault="004012E1" w:rsidP="0099648B">
      <w:pPr>
        <w:jc w:val="both"/>
        <w:rPr>
          <w:rFonts w:asciiTheme="minorHAnsi" w:hAnsiTheme="minorHAnsi"/>
          <w:sz w:val="20"/>
          <w:u w:val="single"/>
        </w:rPr>
      </w:pPr>
      <w:r w:rsidRPr="003B2F97">
        <w:rPr>
          <w:rFonts w:asciiTheme="minorHAnsi" w:hAnsiTheme="minorHAnsi"/>
          <w:sz w:val="20"/>
        </w:rPr>
        <w:tab/>
      </w:r>
      <w:r w:rsidRPr="003B2F97">
        <w:rPr>
          <w:rFonts w:asciiTheme="minorHAnsi" w:hAnsiTheme="minorHAnsi"/>
          <w:sz w:val="20"/>
          <w:u w:val="single"/>
        </w:rPr>
        <w:t xml:space="preserve">Storm Drainage </w:t>
      </w:r>
    </w:p>
    <w:p w14:paraId="20991F33" w14:textId="77777777" w:rsidR="00F01E36" w:rsidRDefault="00F01E36" w:rsidP="0099648B">
      <w:pPr>
        <w:pStyle w:val="ListParagraph"/>
        <w:numPr>
          <w:ilvl w:val="0"/>
          <w:numId w:val="1"/>
        </w:numPr>
        <w:spacing w:after="200" w:line="276" w:lineRule="auto"/>
        <w:contextualSpacing/>
        <w:rPr>
          <w:rFonts w:asciiTheme="minorHAnsi" w:hAnsiTheme="minorHAnsi"/>
          <w:color w:val="000000"/>
          <w:sz w:val="20"/>
          <w:szCs w:val="20"/>
        </w:rPr>
      </w:pPr>
      <w:r>
        <w:rPr>
          <w:rFonts w:asciiTheme="minorHAnsi" w:hAnsiTheme="minorHAnsi"/>
          <w:color w:val="000000"/>
          <w:sz w:val="20"/>
          <w:szCs w:val="20"/>
        </w:rPr>
        <w:t>Pipe</w:t>
      </w:r>
    </w:p>
    <w:p w14:paraId="3E0C13E3" w14:textId="77777777" w:rsidR="004F607A" w:rsidRDefault="004F607A" w:rsidP="00763E52">
      <w:pPr>
        <w:pStyle w:val="ListParagraph"/>
        <w:numPr>
          <w:ilvl w:val="1"/>
          <w:numId w:val="1"/>
        </w:numPr>
        <w:spacing w:after="200" w:line="276" w:lineRule="auto"/>
        <w:contextualSpacing/>
        <w:rPr>
          <w:rFonts w:asciiTheme="minorHAnsi" w:hAnsiTheme="minorHAnsi"/>
          <w:color w:val="000000"/>
          <w:sz w:val="20"/>
          <w:szCs w:val="20"/>
        </w:rPr>
      </w:pPr>
      <w:r w:rsidRPr="003B2F97">
        <w:rPr>
          <w:rFonts w:asciiTheme="minorHAnsi" w:hAnsiTheme="minorHAnsi"/>
          <w:color w:val="000000"/>
          <w:sz w:val="20"/>
          <w:szCs w:val="20"/>
        </w:rPr>
        <w:t>H</w:t>
      </w:r>
      <w:r w:rsidR="005A46A0" w:rsidRPr="003B2F97">
        <w:rPr>
          <w:rFonts w:asciiTheme="minorHAnsi" w:hAnsiTheme="minorHAnsi"/>
          <w:color w:val="000000"/>
          <w:sz w:val="20"/>
          <w:szCs w:val="20"/>
        </w:rPr>
        <w:t xml:space="preserve">orizontally – </w:t>
      </w:r>
      <w:r w:rsidR="00037878" w:rsidRPr="003B2F97">
        <w:rPr>
          <w:rFonts w:asciiTheme="minorHAnsi" w:hAnsiTheme="minorHAnsi"/>
          <w:color w:val="000000"/>
          <w:sz w:val="20"/>
          <w:szCs w:val="20"/>
        </w:rPr>
        <w:t>as illustrated in NCDOT 300.01</w:t>
      </w:r>
      <w:r>
        <w:rPr>
          <w:rFonts w:asciiTheme="minorHAnsi" w:hAnsiTheme="minorHAnsi"/>
          <w:color w:val="000000"/>
          <w:sz w:val="20"/>
          <w:szCs w:val="20"/>
        </w:rPr>
        <w:t>;</w:t>
      </w:r>
    </w:p>
    <w:p w14:paraId="21E93E93" w14:textId="77777777" w:rsidR="00F01E36" w:rsidRDefault="00F01E36" w:rsidP="00763E52">
      <w:pPr>
        <w:pStyle w:val="ListParagraph"/>
        <w:numPr>
          <w:ilvl w:val="1"/>
          <w:numId w:val="1"/>
        </w:numPr>
        <w:spacing w:after="200" w:line="276" w:lineRule="auto"/>
        <w:contextualSpacing/>
        <w:rPr>
          <w:rFonts w:asciiTheme="minorHAnsi" w:hAnsiTheme="minorHAnsi"/>
          <w:color w:val="000000"/>
          <w:sz w:val="20"/>
          <w:szCs w:val="20"/>
        </w:rPr>
      </w:pPr>
      <w:r>
        <w:rPr>
          <w:rFonts w:asciiTheme="minorHAnsi" w:hAnsiTheme="minorHAnsi"/>
          <w:color w:val="000000"/>
          <w:sz w:val="20"/>
          <w:szCs w:val="20"/>
        </w:rPr>
        <w:t>Lower Limit</w:t>
      </w:r>
      <w:r w:rsidRPr="003B2F97">
        <w:rPr>
          <w:rFonts w:asciiTheme="minorHAnsi" w:hAnsiTheme="minorHAnsi"/>
          <w:color w:val="000000"/>
          <w:sz w:val="20"/>
          <w:szCs w:val="20"/>
        </w:rPr>
        <w:t xml:space="preserve"> – as illustrated in NCDOT 300.01</w:t>
      </w:r>
    </w:p>
    <w:p w14:paraId="72C13FC8" w14:textId="77777777" w:rsidR="00F01E36" w:rsidRDefault="00F01E36" w:rsidP="0099648B">
      <w:pPr>
        <w:pStyle w:val="ListParagraph"/>
        <w:numPr>
          <w:ilvl w:val="0"/>
          <w:numId w:val="1"/>
        </w:numPr>
        <w:spacing w:after="200" w:line="276" w:lineRule="auto"/>
        <w:contextualSpacing/>
        <w:rPr>
          <w:rFonts w:asciiTheme="minorHAnsi" w:hAnsiTheme="minorHAnsi"/>
          <w:color w:val="000000"/>
          <w:sz w:val="20"/>
          <w:szCs w:val="20"/>
        </w:rPr>
      </w:pPr>
      <w:r>
        <w:rPr>
          <w:rFonts w:asciiTheme="minorHAnsi" w:hAnsiTheme="minorHAnsi"/>
          <w:color w:val="000000"/>
          <w:sz w:val="20"/>
          <w:szCs w:val="20"/>
        </w:rPr>
        <w:t>Box Culverts/</w:t>
      </w:r>
      <w:r w:rsidR="007C064F">
        <w:rPr>
          <w:rFonts w:asciiTheme="minorHAnsi" w:hAnsiTheme="minorHAnsi"/>
          <w:color w:val="000000"/>
          <w:sz w:val="20"/>
          <w:szCs w:val="20"/>
        </w:rPr>
        <w:t>B</w:t>
      </w:r>
      <w:r>
        <w:rPr>
          <w:rFonts w:asciiTheme="minorHAnsi" w:hAnsiTheme="minorHAnsi"/>
          <w:color w:val="000000"/>
          <w:sz w:val="20"/>
          <w:szCs w:val="20"/>
        </w:rPr>
        <w:t>ends/</w:t>
      </w:r>
      <w:r w:rsidR="007C064F">
        <w:rPr>
          <w:rFonts w:asciiTheme="minorHAnsi" w:hAnsiTheme="minorHAnsi"/>
          <w:color w:val="000000"/>
          <w:sz w:val="20"/>
          <w:szCs w:val="20"/>
        </w:rPr>
        <w:t>B</w:t>
      </w:r>
      <w:r>
        <w:rPr>
          <w:rFonts w:asciiTheme="minorHAnsi" w:hAnsiTheme="minorHAnsi"/>
          <w:color w:val="000000"/>
          <w:sz w:val="20"/>
          <w:szCs w:val="20"/>
        </w:rPr>
        <w:t xml:space="preserve">ottomless </w:t>
      </w:r>
      <w:r w:rsidR="007C064F">
        <w:rPr>
          <w:rFonts w:asciiTheme="minorHAnsi" w:hAnsiTheme="minorHAnsi"/>
          <w:color w:val="000000"/>
          <w:sz w:val="20"/>
          <w:szCs w:val="20"/>
        </w:rPr>
        <w:t>C</w:t>
      </w:r>
      <w:r>
        <w:rPr>
          <w:rFonts w:asciiTheme="minorHAnsi" w:hAnsiTheme="minorHAnsi"/>
          <w:color w:val="000000"/>
          <w:sz w:val="20"/>
          <w:szCs w:val="20"/>
        </w:rPr>
        <w:t>ulverts</w:t>
      </w:r>
    </w:p>
    <w:p w14:paraId="71776BC5" w14:textId="36195B6D" w:rsidR="005A46A0" w:rsidRDefault="004F607A" w:rsidP="00763E52">
      <w:pPr>
        <w:pStyle w:val="ListParagraph"/>
        <w:numPr>
          <w:ilvl w:val="1"/>
          <w:numId w:val="1"/>
        </w:numPr>
        <w:spacing w:after="200" w:line="276" w:lineRule="auto"/>
        <w:contextualSpacing/>
        <w:rPr>
          <w:rFonts w:asciiTheme="minorHAnsi" w:hAnsiTheme="minorHAnsi"/>
          <w:color w:val="000000"/>
          <w:sz w:val="20"/>
          <w:szCs w:val="20"/>
        </w:rPr>
      </w:pPr>
      <w:r>
        <w:rPr>
          <w:rFonts w:asciiTheme="minorHAnsi" w:hAnsiTheme="minorHAnsi"/>
          <w:color w:val="000000"/>
          <w:sz w:val="20"/>
          <w:szCs w:val="20"/>
        </w:rPr>
        <w:t xml:space="preserve">Horizontally  – </w:t>
      </w:r>
      <w:r w:rsidR="005A46A0" w:rsidRPr="003B2F97">
        <w:rPr>
          <w:rFonts w:asciiTheme="minorHAnsi" w:hAnsiTheme="minorHAnsi"/>
          <w:color w:val="000000"/>
          <w:sz w:val="20"/>
          <w:szCs w:val="20"/>
        </w:rPr>
        <w:t xml:space="preserve">outer width </w:t>
      </w:r>
      <w:r w:rsidR="00F01E36">
        <w:rPr>
          <w:rFonts w:asciiTheme="minorHAnsi" w:hAnsiTheme="minorHAnsi"/>
          <w:color w:val="000000"/>
          <w:sz w:val="20"/>
          <w:szCs w:val="20"/>
        </w:rPr>
        <w:t xml:space="preserve">of culvert or footer </w:t>
      </w:r>
      <w:r w:rsidR="005A46A0" w:rsidRPr="003B2F97">
        <w:rPr>
          <w:rFonts w:asciiTheme="minorHAnsi" w:hAnsiTheme="minorHAnsi"/>
          <w:color w:val="000000"/>
          <w:sz w:val="20"/>
          <w:szCs w:val="20"/>
        </w:rPr>
        <w:t xml:space="preserve">plus </w:t>
      </w:r>
      <w:r w:rsidR="00322294">
        <w:rPr>
          <w:rFonts w:asciiTheme="minorHAnsi" w:hAnsiTheme="minorHAnsi"/>
          <w:color w:val="000000"/>
          <w:sz w:val="20"/>
          <w:szCs w:val="20"/>
        </w:rPr>
        <w:t>six</w:t>
      </w:r>
      <w:r w:rsidR="005A46A0" w:rsidRPr="003B2F97">
        <w:rPr>
          <w:rFonts w:asciiTheme="minorHAnsi" w:hAnsiTheme="minorHAnsi"/>
          <w:color w:val="000000"/>
          <w:sz w:val="20"/>
          <w:szCs w:val="20"/>
        </w:rPr>
        <w:t xml:space="preserve"> </w:t>
      </w:r>
      <w:r w:rsidR="00F01E36">
        <w:rPr>
          <w:rFonts w:asciiTheme="minorHAnsi" w:hAnsiTheme="minorHAnsi"/>
          <w:color w:val="000000"/>
          <w:sz w:val="20"/>
          <w:szCs w:val="20"/>
        </w:rPr>
        <w:t>(</w:t>
      </w:r>
      <w:r w:rsidR="00322294">
        <w:rPr>
          <w:rFonts w:asciiTheme="minorHAnsi" w:hAnsiTheme="minorHAnsi"/>
          <w:color w:val="000000"/>
          <w:sz w:val="20"/>
          <w:szCs w:val="20"/>
        </w:rPr>
        <w:t>6</w:t>
      </w:r>
      <w:r w:rsidR="00F01E36">
        <w:rPr>
          <w:rFonts w:asciiTheme="minorHAnsi" w:hAnsiTheme="minorHAnsi"/>
          <w:color w:val="000000"/>
          <w:sz w:val="20"/>
          <w:szCs w:val="20"/>
        </w:rPr>
        <w:t xml:space="preserve">) </w:t>
      </w:r>
      <w:r w:rsidR="005A46A0" w:rsidRPr="003B2F97">
        <w:rPr>
          <w:rFonts w:asciiTheme="minorHAnsi" w:hAnsiTheme="minorHAnsi"/>
          <w:color w:val="000000"/>
          <w:sz w:val="20"/>
          <w:szCs w:val="20"/>
        </w:rPr>
        <w:t>feet (</w:t>
      </w:r>
      <w:r w:rsidR="00322294">
        <w:rPr>
          <w:rFonts w:asciiTheme="minorHAnsi" w:hAnsiTheme="minorHAnsi"/>
          <w:color w:val="000000"/>
          <w:sz w:val="20"/>
          <w:szCs w:val="20"/>
        </w:rPr>
        <w:t>3 feet</w:t>
      </w:r>
      <w:r w:rsidR="00037878" w:rsidRPr="003B2F97">
        <w:rPr>
          <w:rFonts w:asciiTheme="minorHAnsi" w:hAnsiTheme="minorHAnsi"/>
          <w:color w:val="000000"/>
          <w:sz w:val="20"/>
          <w:szCs w:val="20"/>
        </w:rPr>
        <w:t xml:space="preserve"> </w:t>
      </w:r>
      <w:r w:rsidR="005A46A0" w:rsidRPr="003B2F97">
        <w:rPr>
          <w:rFonts w:asciiTheme="minorHAnsi" w:hAnsiTheme="minorHAnsi"/>
          <w:color w:val="000000"/>
          <w:sz w:val="20"/>
          <w:szCs w:val="20"/>
        </w:rPr>
        <w:t>ea</w:t>
      </w:r>
      <w:r>
        <w:rPr>
          <w:rFonts w:asciiTheme="minorHAnsi" w:hAnsiTheme="minorHAnsi"/>
          <w:color w:val="000000"/>
          <w:sz w:val="20"/>
          <w:szCs w:val="20"/>
        </w:rPr>
        <w:t>ch side);</w:t>
      </w:r>
    </w:p>
    <w:p w14:paraId="59F8977C" w14:textId="40537AA9" w:rsidR="00F01E36" w:rsidRPr="00322294" w:rsidRDefault="00F01E36" w:rsidP="00322294">
      <w:pPr>
        <w:pStyle w:val="ListParagraph"/>
        <w:numPr>
          <w:ilvl w:val="1"/>
          <w:numId w:val="1"/>
        </w:numPr>
        <w:spacing w:after="200" w:line="276" w:lineRule="auto"/>
        <w:contextualSpacing/>
        <w:rPr>
          <w:rFonts w:asciiTheme="minorHAnsi" w:hAnsiTheme="minorHAnsi"/>
          <w:color w:val="000000"/>
          <w:sz w:val="20"/>
          <w:szCs w:val="20"/>
        </w:rPr>
      </w:pPr>
      <w:r>
        <w:rPr>
          <w:rFonts w:asciiTheme="minorHAnsi" w:hAnsiTheme="minorHAnsi"/>
          <w:color w:val="000000"/>
          <w:sz w:val="20"/>
          <w:szCs w:val="20"/>
        </w:rPr>
        <w:t xml:space="preserve">Lower Limit </w:t>
      </w:r>
      <w:r w:rsidRPr="003B2F97">
        <w:rPr>
          <w:rFonts w:asciiTheme="minorHAnsi" w:hAnsiTheme="minorHAnsi"/>
          <w:color w:val="000000"/>
          <w:sz w:val="20"/>
          <w:szCs w:val="20"/>
        </w:rPr>
        <w:t xml:space="preserve"> – </w:t>
      </w:r>
      <w:r>
        <w:rPr>
          <w:rFonts w:asciiTheme="minorHAnsi" w:hAnsiTheme="minorHAnsi"/>
          <w:color w:val="000000"/>
          <w:sz w:val="20"/>
          <w:szCs w:val="20"/>
        </w:rPr>
        <w:t>one (1) foot</w:t>
      </w:r>
      <w:r w:rsidRPr="003B2F97">
        <w:rPr>
          <w:rFonts w:asciiTheme="minorHAnsi" w:hAnsiTheme="minorHAnsi"/>
          <w:color w:val="000000"/>
          <w:sz w:val="20"/>
          <w:szCs w:val="20"/>
        </w:rPr>
        <w:t xml:space="preserve"> below the bottom of the barrel or </w:t>
      </w:r>
      <w:r>
        <w:rPr>
          <w:rFonts w:asciiTheme="minorHAnsi" w:hAnsiTheme="minorHAnsi"/>
          <w:color w:val="000000"/>
          <w:sz w:val="20"/>
          <w:szCs w:val="20"/>
        </w:rPr>
        <w:t>footing;</w:t>
      </w:r>
    </w:p>
    <w:p w14:paraId="3D1DBC0D" w14:textId="77777777" w:rsidR="004012E1" w:rsidRPr="003B2F97" w:rsidRDefault="004012E1" w:rsidP="0099648B">
      <w:pPr>
        <w:jc w:val="both"/>
        <w:rPr>
          <w:rFonts w:asciiTheme="minorHAnsi" w:hAnsiTheme="minorHAnsi"/>
          <w:sz w:val="20"/>
          <w:u w:val="single"/>
        </w:rPr>
      </w:pPr>
      <w:r w:rsidRPr="003B2F97">
        <w:rPr>
          <w:rFonts w:asciiTheme="minorHAnsi" w:hAnsiTheme="minorHAnsi"/>
          <w:sz w:val="20"/>
        </w:rPr>
        <w:tab/>
      </w:r>
      <w:r w:rsidRPr="003B2F97">
        <w:rPr>
          <w:rFonts w:asciiTheme="minorHAnsi" w:hAnsiTheme="minorHAnsi"/>
          <w:sz w:val="20"/>
          <w:u w:val="single"/>
        </w:rPr>
        <w:t>Channels</w:t>
      </w:r>
    </w:p>
    <w:p w14:paraId="59774F82" w14:textId="77777777" w:rsidR="00EA10F3" w:rsidRPr="003B2F97" w:rsidRDefault="004012E1" w:rsidP="0099648B">
      <w:pPr>
        <w:pStyle w:val="ListParagraph"/>
        <w:numPr>
          <w:ilvl w:val="0"/>
          <w:numId w:val="1"/>
        </w:numPr>
        <w:spacing w:after="200" w:line="276" w:lineRule="auto"/>
        <w:contextualSpacing/>
        <w:rPr>
          <w:rFonts w:asciiTheme="minorHAnsi" w:hAnsiTheme="minorHAnsi"/>
          <w:color w:val="000000"/>
          <w:sz w:val="20"/>
          <w:szCs w:val="20"/>
        </w:rPr>
      </w:pPr>
      <w:r w:rsidRPr="003B2F97">
        <w:rPr>
          <w:rFonts w:asciiTheme="minorHAnsi" w:hAnsiTheme="minorHAnsi"/>
          <w:color w:val="000000"/>
          <w:sz w:val="20"/>
          <w:szCs w:val="20"/>
        </w:rPr>
        <w:t>Two</w:t>
      </w:r>
      <w:r w:rsidR="004F607A">
        <w:rPr>
          <w:rFonts w:asciiTheme="minorHAnsi" w:hAnsiTheme="minorHAnsi"/>
          <w:color w:val="000000"/>
          <w:sz w:val="20"/>
          <w:szCs w:val="20"/>
        </w:rPr>
        <w:t xml:space="preserve"> (2)</w:t>
      </w:r>
      <w:r w:rsidRPr="003B2F97">
        <w:rPr>
          <w:rFonts w:asciiTheme="minorHAnsi" w:hAnsiTheme="minorHAnsi"/>
          <w:color w:val="000000"/>
          <w:sz w:val="20"/>
          <w:szCs w:val="20"/>
        </w:rPr>
        <w:t xml:space="preserve"> feet below the finish</w:t>
      </w:r>
      <w:r w:rsidR="00731AD2">
        <w:rPr>
          <w:rFonts w:asciiTheme="minorHAnsi" w:hAnsiTheme="minorHAnsi"/>
          <w:color w:val="000000"/>
          <w:sz w:val="20"/>
          <w:szCs w:val="20"/>
        </w:rPr>
        <w:t>ed</w:t>
      </w:r>
      <w:r w:rsidRPr="003B2F97">
        <w:rPr>
          <w:rFonts w:asciiTheme="minorHAnsi" w:hAnsiTheme="minorHAnsi"/>
          <w:color w:val="000000"/>
          <w:sz w:val="20"/>
          <w:szCs w:val="20"/>
        </w:rPr>
        <w:t xml:space="preserve"> grade</w:t>
      </w:r>
      <w:r w:rsidR="004F607A">
        <w:rPr>
          <w:rFonts w:asciiTheme="minorHAnsi" w:hAnsiTheme="minorHAnsi"/>
          <w:color w:val="000000"/>
          <w:sz w:val="20"/>
          <w:szCs w:val="20"/>
        </w:rPr>
        <w:t xml:space="preserve"> or</w:t>
      </w:r>
      <w:r w:rsidR="00EA10F3" w:rsidRPr="003B2F97">
        <w:rPr>
          <w:rFonts w:asciiTheme="minorHAnsi" w:hAnsiTheme="minorHAnsi"/>
          <w:color w:val="000000"/>
          <w:sz w:val="20"/>
          <w:szCs w:val="20"/>
        </w:rPr>
        <w:t xml:space="preserve">; </w:t>
      </w:r>
    </w:p>
    <w:p w14:paraId="040BF6EA" w14:textId="77777777" w:rsidR="004012E1" w:rsidRPr="003B2F97" w:rsidRDefault="0011781E" w:rsidP="0099648B">
      <w:pPr>
        <w:pStyle w:val="ListParagraph"/>
        <w:numPr>
          <w:ilvl w:val="0"/>
          <w:numId w:val="1"/>
        </w:numPr>
        <w:spacing w:after="200" w:line="276" w:lineRule="auto"/>
        <w:contextualSpacing/>
        <w:rPr>
          <w:rFonts w:asciiTheme="minorHAnsi" w:hAnsiTheme="minorHAnsi"/>
          <w:color w:val="000000"/>
          <w:sz w:val="20"/>
          <w:szCs w:val="20"/>
        </w:rPr>
      </w:pPr>
      <w:r>
        <w:rPr>
          <w:rFonts w:asciiTheme="minorHAnsi" w:hAnsiTheme="minorHAnsi"/>
          <w:color w:val="000000"/>
          <w:sz w:val="20"/>
          <w:szCs w:val="20"/>
        </w:rPr>
        <w:t>S</w:t>
      </w:r>
      <w:r w:rsidR="001B5E3F" w:rsidRPr="003B2F97">
        <w:rPr>
          <w:rFonts w:asciiTheme="minorHAnsi" w:hAnsiTheme="minorHAnsi"/>
          <w:color w:val="000000"/>
          <w:sz w:val="20"/>
          <w:szCs w:val="20"/>
        </w:rPr>
        <w:t>tream</w:t>
      </w:r>
      <w:r>
        <w:rPr>
          <w:rFonts w:asciiTheme="minorHAnsi" w:hAnsiTheme="minorHAnsi"/>
          <w:color w:val="000000"/>
          <w:sz w:val="20"/>
          <w:szCs w:val="20"/>
        </w:rPr>
        <w:t xml:space="preserve">/channel structures – as </w:t>
      </w:r>
      <w:r w:rsidR="001D0B19">
        <w:rPr>
          <w:rFonts w:asciiTheme="minorHAnsi" w:hAnsiTheme="minorHAnsi"/>
          <w:color w:val="000000"/>
          <w:sz w:val="20"/>
          <w:szCs w:val="20"/>
        </w:rPr>
        <w:t>directed by the Engineer</w:t>
      </w:r>
      <w:r>
        <w:rPr>
          <w:rFonts w:asciiTheme="minorHAnsi" w:hAnsiTheme="minorHAnsi"/>
          <w:color w:val="000000"/>
          <w:sz w:val="20"/>
          <w:szCs w:val="20"/>
        </w:rPr>
        <w:t>.</w:t>
      </w:r>
    </w:p>
    <w:p w14:paraId="285008E9" w14:textId="77777777" w:rsidR="00EA10F3" w:rsidRPr="004F607A" w:rsidRDefault="001B5E3F" w:rsidP="004F607A">
      <w:pPr>
        <w:jc w:val="both"/>
        <w:rPr>
          <w:rFonts w:asciiTheme="minorHAnsi" w:hAnsiTheme="minorHAnsi"/>
          <w:color w:val="000000"/>
          <w:sz w:val="20"/>
          <w:szCs w:val="20"/>
          <w:u w:val="single"/>
        </w:rPr>
      </w:pPr>
      <w:r w:rsidRPr="003B2F97">
        <w:rPr>
          <w:rFonts w:asciiTheme="minorHAnsi" w:hAnsiTheme="minorHAnsi"/>
          <w:sz w:val="20"/>
        </w:rPr>
        <w:tab/>
      </w:r>
      <w:r w:rsidR="00EA10F3" w:rsidRPr="003B2F97">
        <w:rPr>
          <w:rFonts w:asciiTheme="minorHAnsi" w:hAnsiTheme="minorHAnsi"/>
          <w:sz w:val="20"/>
          <w:u w:val="single"/>
        </w:rPr>
        <w:t>Ponds</w:t>
      </w:r>
    </w:p>
    <w:p w14:paraId="06F59C4C" w14:textId="77777777" w:rsidR="001B5E3F" w:rsidRDefault="004F607A" w:rsidP="0099648B">
      <w:pPr>
        <w:pStyle w:val="ListParagraph"/>
        <w:numPr>
          <w:ilvl w:val="0"/>
          <w:numId w:val="1"/>
        </w:numPr>
        <w:spacing w:after="200" w:line="276" w:lineRule="auto"/>
        <w:contextualSpacing/>
        <w:rPr>
          <w:rFonts w:asciiTheme="minorHAnsi" w:hAnsiTheme="minorHAnsi"/>
          <w:color w:val="000000"/>
          <w:sz w:val="20"/>
          <w:szCs w:val="20"/>
        </w:rPr>
      </w:pPr>
      <w:r>
        <w:rPr>
          <w:rFonts w:asciiTheme="minorHAnsi" w:hAnsiTheme="minorHAnsi"/>
          <w:color w:val="000000"/>
          <w:sz w:val="20"/>
          <w:szCs w:val="20"/>
        </w:rPr>
        <w:t>Below normal pool – t</w:t>
      </w:r>
      <w:r w:rsidR="00EA10F3" w:rsidRPr="003B2F97">
        <w:rPr>
          <w:rFonts w:asciiTheme="minorHAnsi" w:hAnsiTheme="minorHAnsi"/>
          <w:color w:val="000000"/>
          <w:sz w:val="20"/>
          <w:szCs w:val="20"/>
        </w:rPr>
        <w:t xml:space="preserve">o </w:t>
      </w:r>
      <w:r w:rsidR="00763E52" w:rsidRPr="003B2F97">
        <w:rPr>
          <w:rFonts w:asciiTheme="minorHAnsi" w:hAnsiTheme="minorHAnsi"/>
          <w:color w:val="000000"/>
          <w:sz w:val="20"/>
          <w:szCs w:val="20"/>
        </w:rPr>
        <w:t xml:space="preserve"> </w:t>
      </w:r>
      <w:r w:rsidR="00EA10F3" w:rsidRPr="003B2F97">
        <w:rPr>
          <w:rFonts w:asciiTheme="minorHAnsi" w:hAnsiTheme="minorHAnsi"/>
          <w:color w:val="000000"/>
          <w:sz w:val="20"/>
          <w:szCs w:val="20"/>
        </w:rPr>
        <w:t>finish</w:t>
      </w:r>
      <w:r w:rsidR="00763E52">
        <w:rPr>
          <w:rFonts w:asciiTheme="minorHAnsi" w:hAnsiTheme="minorHAnsi"/>
          <w:color w:val="000000"/>
          <w:sz w:val="20"/>
          <w:szCs w:val="20"/>
        </w:rPr>
        <w:t>ed</w:t>
      </w:r>
      <w:r>
        <w:rPr>
          <w:rFonts w:asciiTheme="minorHAnsi" w:hAnsiTheme="minorHAnsi"/>
          <w:color w:val="000000"/>
          <w:sz w:val="20"/>
          <w:szCs w:val="20"/>
        </w:rPr>
        <w:t xml:space="preserve"> grade;</w:t>
      </w:r>
    </w:p>
    <w:p w14:paraId="4C65887B" w14:textId="77777777" w:rsidR="0011781E" w:rsidRDefault="004F607A" w:rsidP="0099648B">
      <w:pPr>
        <w:pStyle w:val="ListParagraph"/>
        <w:numPr>
          <w:ilvl w:val="0"/>
          <w:numId w:val="1"/>
        </w:numPr>
        <w:spacing w:after="200" w:line="276" w:lineRule="auto"/>
        <w:contextualSpacing/>
        <w:rPr>
          <w:rFonts w:asciiTheme="minorHAnsi" w:hAnsiTheme="minorHAnsi"/>
          <w:color w:val="000000"/>
          <w:sz w:val="20"/>
          <w:szCs w:val="20"/>
        </w:rPr>
      </w:pPr>
      <w:r>
        <w:rPr>
          <w:rFonts w:asciiTheme="minorHAnsi" w:hAnsiTheme="minorHAnsi"/>
          <w:color w:val="000000"/>
          <w:sz w:val="20"/>
          <w:szCs w:val="20"/>
        </w:rPr>
        <w:t xml:space="preserve">Above normal pool – two </w:t>
      </w:r>
      <w:r w:rsidR="0011781E">
        <w:rPr>
          <w:rFonts w:asciiTheme="minorHAnsi" w:hAnsiTheme="minorHAnsi"/>
          <w:color w:val="000000"/>
          <w:sz w:val="20"/>
          <w:szCs w:val="20"/>
        </w:rPr>
        <w:t>(2) feet below finish</w:t>
      </w:r>
      <w:r w:rsidR="00763E52">
        <w:rPr>
          <w:rFonts w:asciiTheme="minorHAnsi" w:hAnsiTheme="minorHAnsi"/>
          <w:color w:val="000000"/>
          <w:sz w:val="20"/>
          <w:szCs w:val="20"/>
        </w:rPr>
        <w:t>ed</w:t>
      </w:r>
      <w:r w:rsidR="0011781E">
        <w:rPr>
          <w:rFonts w:asciiTheme="minorHAnsi" w:hAnsiTheme="minorHAnsi"/>
          <w:color w:val="000000"/>
          <w:sz w:val="20"/>
          <w:szCs w:val="20"/>
        </w:rPr>
        <w:t xml:space="preserve"> grade;</w:t>
      </w:r>
    </w:p>
    <w:p w14:paraId="04FDB676" w14:textId="77777777" w:rsidR="00887A95" w:rsidRDefault="00887A95" w:rsidP="00887A95">
      <w:pPr>
        <w:ind w:left="720"/>
        <w:jc w:val="both"/>
        <w:rPr>
          <w:rFonts w:asciiTheme="minorHAnsi" w:hAnsiTheme="minorHAnsi"/>
          <w:sz w:val="20"/>
          <w:u w:val="single"/>
        </w:rPr>
      </w:pPr>
      <w:r>
        <w:rPr>
          <w:rFonts w:asciiTheme="minorHAnsi" w:hAnsiTheme="minorHAnsi"/>
          <w:sz w:val="20"/>
          <w:u w:val="single"/>
        </w:rPr>
        <w:t>Structures</w:t>
      </w:r>
    </w:p>
    <w:p w14:paraId="5B9FD919" w14:textId="1E33B0FF" w:rsidR="00C5554B" w:rsidRPr="00C5554B" w:rsidRDefault="00C5554B" w:rsidP="00887A95">
      <w:pPr>
        <w:ind w:left="720"/>
        <w:jc w:val="both"/>
        <w:rPr>
          <w:rFonts w:asciiTheme="minorHAnsi" w:hAnsiTheme="minorHAnsi"/>
          <w:i/>
          <w:color w:val="000000"/>
          <w:sz w:val="20"/>
          <w:szCs w:val="20"/>
        </w:rPr>
      </w:pPr>
      <w:r>
        <w:rPr>
          <w:rFonts w:asciiTheme="minorHAnsi" w:hAnsiTheme="minorHAnsi"/>
          <w:i/>
          <w:sz w:val="20"/>
        </w:rPr>
        <w:t>(</w:t>
      </w:r>
      <w:r w:rsidR="00CD33D8">
        <w:rPr>
          <w:rFonts w:asciiTheme="minorHAnsi" w:hAnsiTheme="minorHAnsi"/>
          <w:i/>
          <w:sz w:val="20"/>
        </w:rPr>
        <w:t>Includes</w:t>
      </w:r>
      <w:r>
        <w:rPr>
          <w:rFonts w:asciiTheme="minorHAnsi" w:hAnsiTheme="minorHAnsi"/>
          <w:i/>
          <w:sz w:val="20"/>
        </w:rPr>
        <w:t xml:space="preserve"> but not limited to: headwalls, drainage structures</w:t>
      </w:r>
      <w:r w:rsidR="00CD33D8">
        <w:rPr>
          <w:rFonts w:asciiTheme="minorHAnsi" w:hAnsiTheme="minorHAnsi"/>
          <w:i/>
          <w:sz w:val="20"/>
        </w:rPr>
        <w:t xml:space="preserve"> (catch basins, drop inlets, </w:t>
      </w:r>
      <w:r w:rsidR="001D0B19">
        <w:rPr>
          <w:rFonts w:asciiTheme="minorHAnsi" w:hAnsiTheme="minorHAnsi"/>
          <w:i/>
          <w:sz w:val="20"/>
        </w:rPr>
        <w:t xml:space="preserve">risers, </w:t>
      </w:r>
      <w:r w:rsidR="00CD33D8">
        <w:rPr>
          <w:rFonts w:asciiTheme="minorHAnsi" w:hAnsiTheme="minorHAnsi"/>
          <w:i/>
          <w:sz w:val="20"/>
        </w:rPr>
        <w:t>etc.)</w:t>
      </w:r>
      <w:r>
        <w:rPr>
          <w:rFonts w:asciiTheme="minorHAnsi" w:hAnsiTheme="minorHAnsi"/>
          <w:i/>
          <w:sz w:val="20"/>
        </w:rPr>
        <w:t>, rip rap aprons,</w:t>
      </w:r>
      <w:r w:rsidR="0011781E">
        <w:rPr>
          <w:rFonts w:asciiTheme="minorHAnsi" w:hAnsiTheme="minorHAnsi"/>
          <w:i/>
          <w:sz w:val="20"/>
        </w:rPr>
        <w:t xml:space="preserve"> flared end sections,</w:t>
      </w:r>
      <w:r>
        <w:rPr>
          <w:rFonts w:asciiTheme="minorHAnsi" w:hAnsiTheme="minorHAnsi"/>
          <w:i/>
          <w:sz w:val="20"/>
        </w:rPr>
        <w:t xml:space="preserve"> retaining walls, </w:t>
      </w:r>
      <w:r w:rsidR="0011781E">
        <w:rPr>
          <w:rFonts w:asciiTheme="minorHAnsi" w:hAnsiTheme="minorHAnsi"/>
          <w:i/>
          <w:sz w:val="20"/>
        </w:rPr>
        <w:t>etc.)</w:t>
      </w:r>
    </w:p>
    <w:p w14:paraId="442C0282" w14:textId="77777777" w:rsidR="00887A95" w:rsidRDefault="00887A95" w:rsidP="00887A95">
      <w:pPr>
        <w:pStyle w:val="ListParagraph"/>
        <w:numPr>
          <w:ilvl w:val="0"/>
          <w:numId w:val="1"/>
        </w:numPr>
        <w:spacing w:after="200" w:line="276" w:lineRule="auto"/>
        <w:contextualSpacing/>
        <w:rPr>
          <w:rFonts w:asciiTheme="minorHAnsi" w:hAnsiTheme="minorHAnsi"/>
          <w:color w:val="000000"/>
          <w:sz w:val="20"/>
          <w:szCs w:val="20"/>
        </w:rPr>
      </w:pPr>
      <w:r w:rsidRPr="003B2F97">
        <w:rPr>
          <w:rFonts w:asciiTheme="minorHAnsi" w:hAnsiTheme="minorHAnsi"/>
          <w:color w:val="000000"/>
          <w:sz w:val="20"/>
          <w:szCs w:val="20"/>
        </w:rPr>
        <w:lastRenderedPageBreak/>
        <w:t>T</w:t>
      </w:r>
      <w:r>
        <w:rPr>
          <w:rFonts w:asciiTheme="minorHAnsi" w:hAnsiTheme="minorHAnsi"/>
          <w:color w:val="000000"/>
          <w:sz w:val="20"/>
          <w:szCs w:val="20"/>
        </w:rPr>
        <w:t xml:space="preserve">o </w:t>
      </w:r>
      <w:r w:rsidRPr="003B2F97">
        <w:rPr>
          <w:rFonts w:asciiTheme="minorHAnsi" w:hAnsiTheme="minorHAnsi"/>
          <w:color w:val="000000"/>
          <w:sz w:val="20"/>
          <w:szCs w:val="20"/>
        </w:rPr>
        <w:t xml:space="preserve">the </w:t>
      </w:r>
      <w:r>
        <w:rPr>
          <w:rFonts w:asciiTheme="minorHAnsi" w:hAnsiTheme="minorHAnsi"/>
          <w:color w:val="000000"/>
          <w:sz w:val="20"/>
          <w:szCs w:val="20"/>
        </w:rPr>
        <w:t>sub</w:t>
      </w:r>
      <w:r w:rsidRPr="003B2F97">
        <w:rPr>
          <w:rFonts w:asciiTheme="minorHAnsi" w:hAnsiTheme="minorHAnsi"/>
          <w:color w:val="000000"/>
          <w:sz w:val="20"/>
          <w:szCs w:val="20"/>
        </w:rPr>
        <w:t>grade</w:t>
      </w:r>
      <w:r>
        <w:rPr>
          <w:rFonts w:asciiTheme="minorHAnsi" w:hAnsiTheme="minorHAnsi"/>
          <w:color w:val="000000"/>
          <w:sz w:val="20"/>
          <w:szCs w:val="20"/>
        </w:rPr>
        <w:t xml:space="preserve"> elevation</w:t>
      </w:r>
      <w:r w:rsidR="00F13DB4">
        <w:rPr>
          <w:rFonts w:asciiTheme="minorHAnsi" w:hAnsiTheme="minorHAnsi"/>
          <w:color w:val="000000"/>
          <w:sz w:val="20"/>
          <w:szCs w:val="20"/>
        </w:rPr>
        <w:t xml:space="preserve"> as shown on the plans or details</w:t>
      </w:r>
      <w:r w:rsidRPr="003B2F97">
        <w:rPr>
          <w:rFonts w:asciiTheme="minorHAnsi" w:hAnsiTheme="minorHAnsi"/>
          <w:color w:val="000000"/>
          <w:sz w:val="20"/>
          <w:szCs w:val="20"/>
        </w:rPr>
        <w:t>;</w:t>
      </w:r>
    </w:p>
    <w:p w14:paraId="182C42D9" w14:textId="77777777" w:rsidR="002E135B" w:rsidRDefault="002E135B" w:rsidP="00887A95">
      <w:pPr>
        <w:pStyle w:val="ListParagraph"/>
        <w:numPr>
          <w:ilvl w:val="0"/>
          <w:numId w:val="1"/>
        </w:numPr>
        <w:spacing w:after="200" w:line="276" w:lineRule="auto"/>
        <w:contextualSpacing/>
        <w:rPr>
          <w:rFonts w:asciiTheme="minorHAnsi" w:hAnsiTheme="minorHAnsi"/>
          <w:color w:val="000000"/>
          <w:sz w:val="20"/>
          <w:szCs w:val="20"/>
        </w:rPr>
      </w:pPr>
      <w:r>
        <w:rPr>
          <w:rFonts w:asciiTheme="minorHAnsi" w:hAnsiTheme="minorHAnsi"/>
          <w:color w:val="000000"/>
          <w:sz w:val="20"/>
          <w:szCs w:val="20"/>
        </w:rPr>
        <w:t>Horizontally – two (2) feet from each exterior surface (outer wall of the structure or footer; boulder or rip rap extents</w:t>
      </w:r>
      <w:r w:rsidR="000A592C">
        <w:rPr>
          <w:rFonts w:asciiTheme="minorHAnsi" w:hAnsiTheme="minorHAnsi"/>
          <w:color w:val="000000"/>
          <w:sz w:val="20"/>
          <w:szCs w:val="20"/>
        </w:rPr>
        <w:t>,</w:t>
      </w:r>
      <w:r>
        <w:rPr>
          <w:rFonts w:asciiTheme="minorHAnsi" w:hAnsiTheme="minorHAnsi"/>
          <w:color w:val="000000"/>
          <w:sz w:val="20"/>
          <w:szCs w:val="20"/>
        </w:rPr>
        <w:t xml:space="preserve"> as approved for stream structures and rip rap aprons)</w:t>
      </w:r>
    </w:p>
    <w:p w14:paraId="49AD29E5" w14:textId="77777777" w:rsidR="004F607A" w:rsidRPr="003B2F97" w:rsidRDefault="004F607A" w:rsidP="004F607A">
      <w:pPr>
        <w:ind w:firstLine="720"/>
        <w:jc w:val="both"/>
        <w:rPr>
          <w:rFonts w:asciiTheme="minorHAnsi" w:hAnsiTheme="minorHAnsi"/>
          <w:color w:val="000000"/>
          <w:sz w:val="20"/>
          <w:szCs w:val="20"/>
          <w:u w:val="single"/>
        </w:rPr>
      </w:pPr>
      <w:r>
        <w:rPr>
          <w:rFonts w:asciiTheme="minorHAnsi" w:hAnsiTheme="minorHAnsi"/>
          <w:sz w:val="20"/>
          <w:u w:val="single"/>
        </w:rPr>
        <w:t>Roadways</w:t>
      </w:r>
      <w:r w:rsidRPr="003B2F97">
        <w:rPr>
          <w:rFonts w:asciiTheme="minorHAnsi" w:hAnsiTheme="minorHAnsi"/>
          <w:sz w:val="20"/>
          <w:u w:val="single"/>
        </w:rPr>
        <w:t>, Yards, Etc.</w:t>
      </w:r>
    </w:p>
    <w:p w14:paraId="31B3E025" w14:textId="2E338F91" w:rsidR="004F607A" w:rsidRDefault="004F607A" w:rsidP="004F607A">
      <w:pPr>
        <w:pStyle w:val="ListParagraph"/>
        <w:numPr>
          <w:ilvl w:val="0"/>
          <w:numId w:val="1"/>
        </w:numPr>
        <w:spacing w:after="200" w:line="276" w:lineRule="auto"/>
        <w:contextualSpacing/>
        <w:rPr>
          <w:rFonts w:asciiTheme="minorHAnsi" w:hAnsiTheme="minorHAnsi"/>
          <w:color w:val="000000"/>
          <w:sz w:val="20"/>
          <w:szCs w:val="20"/>
        </w:rPr>
      </w:pPr>
      <w:r w:rsidRPr="003B2F97">
        <w:rPr>
          <w:rFonts w:asciiTheme="minorHAnsi" w:hAnsiTheme="minorHAnsi"/>
          <w:color w:val="000000"/>
          <w:sz w:val="20"/>
          <w:szCs w:val="20"/>
        </w:rPr>
        <w:t>Two</w:t>
      </w:r>
      <w:r>
        <w:rPr>
          <w:rFonts w:asciiTheme="minorHAnsi" w:hAnsiTheme="minorHAnsi"/>
          <w:color w:val="000000"/>
          <w:sz w:val="20"/>
          <w:szCs w:val="20"/>
        </w:rPr>
        <w:t xml:space="preserve"> (2)</w:t>
      </w:r>
      <w:r w:rsidRPr="003B2F97">
        <w:rPr>
          <w:rFonts w:asciiTheme="minorHAnsi" w:hAnsiTheme="minorHAnsi"/>
          <w:color w:val="000000"/>
          <w:sz w:val="20"/>
          <w:szCs w:val="20"/>
        </w:rPr>
        <w:t xml:space="preserve"> feet below finish</w:t>
      </w:r>
      <w:r w:rsidR="00763E52">
        <w:rPr>
          <w:rFonts w:asciiTheme="minorHAnsi" w:hAnsiTheme="minorHAnsi"/>
          <w:color w:val="000000"/>
          <w:sz w:val="20"/>
          <w:szCs w:val="20"/>
        </w:rPr>
        <w:t>ed</w:t>
      </w:r>
      <w:r w:rsidRPr="003B2F97">
        <w:rPr>
          <w:rFonts w:asciiTheme="minorHAnsi" w:hAnsiTheme="minorHAnsi"/>
          <w:color w:val="000000"/>
          <w:sz w:val="20"/>
          <w:szCs w:val="20"/>
        </w:rPr>
        <w:t xml:space="preserve"> grade;</w:t>
      </w:r>
    </w:p>
    <w:p w14:paraId="75B8DEF7" w14:textId="0318718F" w:rsidR="004E071B" w:rsidRPr="003B2F97" w:rsidRDefault="004E071B" w:rsidP="004E071B">
      <w:pPr>
        <w:ind w:firstLine="720"/>
        <w:jc w:val="both"/>
        <w:rPr>
          <w:rFonts w:asciiTheme="minorHAnsi" w:hAnsiTheme="minorHAnsi"/>
          <w:color w:val="000000"/>
          <w:sz w:val="20"/>
          <w:szCs w:val="20"/>
          <w:u w:val="single"/>
        </w:rPr>
      </w:pPr>
      <w:r>
        <w:rPr>
          <w:rFonts w:asciiTheme="minorHAnsi" w:hAnsiTheme="minorHAnsi"/>
          <w:sz w:val="20"/>
          <w:u w:val="single"/>
        </w:rPr>
        <w:t>Charlotte Water Utilities</w:t>
      </w:r>
    </w:p>
    <w:p w14:paraId="0B1786D9" w14:textId="7EC0018E" w:rsidR="004E071B" w:rsidRPr="00672910" w:rsidRDefault="004E071B" w:rsidP="00672910">
      <w:pPr>
        <w:pStyle w:val="ListParagraph"/>
        <w:numPr>
          <w:ilvl w:val="0"/>
          <w:numId w:val="1"/>
        </w:numPr>
        <w:spacing w:after="200" w:line="276" w:lineRule="auto"/>
        <w:contextualSpacing/>
        <w:rPr>
          <w:rFonts w:asciiTheme="minorHAnsi" w:hAnsiTheme="minorHAnsi"/>
          <w:color w:val="000000"/>
          <w:sz w:val="20"/>
          <w:szCs w:val="20"/>
        </w:rPr>
      </w:pPr>
      <w:r>
        <w:rPr>
          <w:rFonts w:asciiTheme="minorHAnsi" w:hAnsiTheme="minorHAnsi"/>
          <w:color w:val="000000"/>
          <w:sz w:val="20"/>
          <w:szCs w:val="20"/>
        </w:rPr>
        <w:t>Refer to Charlotte Water Design Manual</w:t>
      </w:r>
    </w:p>
    <w:p w14:paraId="31C0BC30" w14:textId="77777777" w:rsidR="005A46A0" w:rsidRPr="003B2F97" w:rsidRDefault="004012E1" w:rsidP="0099648B">
      <w:pPr>
        <w:jc w:val="both"/>
        <w:rPr>
          <w:rFonts w:asciiTheme="minorHAnsi" w:hAnsiTheme="minorHAnsi"/>
          <w:sz w:val="20"/>
        </w:rPr>
      </w:pPr>
      <w:r w:rsidRPr="003B2F97">
        <w:rPr>
          <w:rFonts w:asciiTheme="minorHAnsi" w:hAnsiTheme="minorHAnsi"/>
          <w:sz w:val="20"/>
        </w:rPr>
        <w:t xml:space="preserve">There will be no measurement of quantities of rock </w:t>
      </w:r>
      <w:r w:rsidR="00037878" w:rsidRPr="003B2F97">
        <w:rPr>
          <w:rFonts w:asciiTheme="minorHAnsi" w:hAnsiTheme="minorHAnsi"/>
          <w:sz w:val="20"/>
        </w:rPr>
        <w:t>removed</w:t>
      </w:r>
      <w:r w:rsidRPr="003B2F97">
        <w:rPr>
          <w:rFonts w:asciiTheme="minorHAnsi" w:hAnsiTheme="minorHAnsi"/>
          <w:sz w:val="20"/>
        </w:rPr>
        <w:t xml:space="preserve"> beyond these limits.</w:t>
      </w:r>
      <w:r w:rsidR="002E135B">
        <w:rPr>
          <w:rFonts w:asciiTheme="minorHAnsi" w:hAnsiTheme="minorHAnsi"/>
          <w:sz w:val="20"/>
        </w:rPr>
        <w:t xml:space="preserve">  Where the Engineer makes a recommendation for incorporating the encountered rock material into the project feature, there shall be no separate payment for incorporating the in situ rock into the project</w:t>
      </w:r>
      <w:r w:rsidR="00A04155">
        <w:rPr>
          <w:rFonts w:asciiTheme="minorHAnsi" w:hAnsiTheme="minorHAnsi"/>
          <w:sz w:val="20"/>
        </w:rPr>
        <w:t xml:space="preserve"> feature</w:t>
      </w:r>
      <w:r w:rsidR="002E135B">
        <w:rPr>
          <w:rFonts w:asciiTheme="minorHAnsi" w:hAnsiTheme="minorHAnsi"/>
          <w:sz w:val="20"/>
        </w:rPr>
        <w:t xml:space="preserve">.  </w:t>
      </w:r>
    </w:p>
    <w:p w14:paraId="043967AD" w14:textId="77777777" w:rsidR="00876ED5" w:rsidRPr="003B2F97" w:rsidRDefault="00876ED5" w:rsidP="0099648B">
      <w:pPr>
        <w:jc w:val="both"/>
        <w:rPr>
          <w:rFonts w:asciiTheme="minorHAnsi" w:hAnsiTheme="minorHAnsi"/>
          <w:sz w:val="20"/>
        </w:rPr>
      </w:pPr>
    </w:p>
    <w:p w14:paraId="32221773" w14:textId="77777777" w:rsidR="00876ED5" w:rsidRPr="003B2F97" w:rsidRDefault="00876ED5" w:rsidP="0099648B">
      <w:pPr>
        <w:jc w:val="both"/>
        <w:rPr>
          <w:rFonts w:asciiTheme="minorHAnsi" w:hAnsiTheme="minorHAnsi"/>
          <w:b/>
          <w:caps/>
          <w:sz w:val="20"/>
        </w:rPr>
      </w:pPr>
      <w:r w:rsidRPr="003B2F97">
        <w:rPr>
          <w:rFonts w:asciiTheme="minorHAnsi" w:hAnsiTheme="minorHAnsi"/>
          <w:b/>
          <w:caps/>
          <w:sz w:val="20"/>
        </w:rPr>
        <w:t>4.0</w:t>
      </w:r>
      <w:r w:rsidRPr="003B2F97">
        <w:rPr>
          <w:rFonts w:asciiTheme="minorHAnsi" w:hAnsiTheme="minorHAnsi"/>
          <w:b/>
          <w:caps/>
          <w:sz w:val="20"/>
        </w:rPr>
        <w:tab/>
        <w:t>Pay</w:t>
      </w:r>
      <w:r w:rsidR="003B2F97">
        <w:rPr>
          <w:rFonts w:asciiTheme="minorHAnsi" w:hAnsiTheme="minorHAnsi"/>
          <w:b/>
          <w:caps/>
          <w:sz w:val="20"/>
        </w:rPr>
        <w:t>ment</w:t>
      </w:r>
    </w:p>
    <w:p w14:paraId="648E842A" w14:textId="77777777" w:rsidR="00876ED5" w:rsidRPr="003B2F97" w:rsidRDefault="00876ED5" w:rsidP="0099648B">
      <w:pPr>
        <w:jc w:val="both"/>
        <w:rPr>
          <w:rFonts w:asciiTheme="minorHAnsi" w:hAnsiTheme="minorHAnsi"/>
          <w:sz w:val="20"/>
        </w:rPr>
      </w:pPr>
    </w:p>
    <w:p w14:paraId="1E672D68" w14:textId="77777777" w:rsidR="00876ED5" w:rsidRPr="003B2F97" w:rsidRDefault="00037878" w:rsidP="0099648B">
      <w:pPr>
        <w:jc w:val="both"/>
        <w:rPr>
          <w:rFonts w:asciiTheme="minorHAnsi" w:hAnsiTheme="minorHAnsi"/>
          <w:sz w:val="20"/>
        </w:rPr>
      </w:pPr>
      <w:r w:rsidRPr="003B2F97">
        <w:rPr>
          <w:rFonts w:asciiTheme="minorHAnsi" w:hAnsiTheme="minorHAnsi"/>
          <w:sz w:val="20"/>
        </w:rPr>
        <w:t>The quantity of rock removal</w:t>
      </w:r>
      <w:r w:rsidR="00876ED5" w:rsidRPr="003B2F97">
        <w:rPr>
          <w:rFonts w:asciiTheme="minorHAnsi" w:hAnsiTheme="minorHAnsi"/>
          <w:sz w:val="20"/>
        </w:rPr>
        <w:t>, measured as provided above, will be paid for at the contract unit price per cubic yard for "Rock Removal."  Such payment will be full compensation for all work covered by this special provision including but not limited to drilling, pneumatic hammering, blasting</w:t>
      </w:r>
      <w:r w:rsidR="003B2F97" w:rsidRPr="003B2F97">
        <w:rPr>
          <w:rFonts w:asciiTheme="minorHAnsi" w:hAnsiTheme="minorHAnsi"/>
          <w:sz w:val="20"/>
        </w:rPr>
        <w:t xml:space="preserve"> (including complying with Article 220-3 of the Standard Specifications)</w:t>
      </w:r>
      <w:r w:rsidR="00876ED5" w:rsidRPr="003B2F97">
        <w:rPr>
          <w:rFonts w:asciiTheme="minorHAnsi" w:hAnsiTheme="minorHAnsi"/>
          <w:sz w:val="20"/>
        </w:rPr>
        <w:t>, excavating</w:t>
      </w:r>
      <w:r w:rsidRPr="003B2F97">
        <w:rPr>
          <w:rFonts w:asciiTheme="minorHAnsi" w:hAnsiTheme="minorHAnsi"/>
          <w:sz w:val="20"/>
        </w:rPr>
        <w:t>,</w:t>
      </w:r>
      <w:r w:rsidR="00876ED5" w:rsidRPr="003B2F97">
        <w:rPr>
          <w:rFonts w:asciiTheme="minorHAnsi" w:hAnsiTheme="minorHAnsi"/>
          <w:sz w:val="20"/>
        </w:rPr>
        <w:t xml:space="preserve"> and disposing of rock encountered within the pay limits of the project.  </w:t>
      </w:r>
    </w:p>
    <w:p w14:paraId="6E704435" w14:textId="77777777" w:rsidR="00876ED5" w:rsidRPr="003B2F97" w:rsidRDefault="00876ED5" w:rsidP="0099648B">
      <w:pPr>
        <w:jc w:val="both"/>
        <w:rPr>
          <w:rFonts w:asciiTheme="minorHAnsi" w:hAnsiTheme="minorHAnsi"/>
          <w:sz w:val="20"/>
        </w:rPr>
      </w:pPr>
    </w:p>
    <w:p w14:paraId="598FB403" w14:textId="77777777" w:rsidR="00876ED5" w:rsidRPr="003B2F97" w:rsidRDefault="00876ED5" w:rsidP="0099648B">
      <w:pPr>
        <w:jc w:val="both"/>
        <w:rPr>
          <w:rFonts w:asciiTheme="minorHAnsi" w:hAnsiTheme="minorHAnsi"/>
          <w:sz w:val="20"/>
        </w:rPr>
      </w:pPr>
      <w:r w:rsidRPr="003B2F97">
        <w:rPr>
          <w:rFonts w:asciiTheme="minorHAnsi" w:hAnsiTheme="minorHAnsi"/>
          <w:sz w:val="20"/>
        </w:rPr>
        <w:t xml:space="preserve">   Payment will be made under:</w:t>
      </w:r>
    </w:p>
    <w:p w14:paraId="12A5AA39" w14:textId="77777777" w:rsidR="00876ED5" w:rsidRPr="003B2F97" w:rsidRDefault="00876ED5" w:rsidP="0099648B">
      <w:pPr>
        <w:jc w:val="both"/>
        <w:rPr>
          <w:rFonts w:asciiTheme="minorHAnsi" w:hAnsiTheme="minorHAnsi"/>
          <w:sz w:val="20"/>
        </w:rPr>
      </w:pPr>
    </w:p>
    <w:p w14:paraId="6B22360B" w14:textId="77777777" w:rsidR="00442A42" w:rsidRPr="00FB6589" w:rsidRDefault="00876ED5" w:rsidP="00FB6589">
      <w:pPr>
        <w:tabs>
          <w:tab w:val="right" w:leader="dot" w:pos="9360"/>
        </w:tabs>
        <w:jc w:val="both"/>
        <w:rPr>
          <w:rFonts w:asciiTheme="minorHAnsi" w:hAnsiTheme="minorHAnsi"/>
          <w:b/>
          <w:sz w:val="20"/>
        </w:rPr>
      </w:pPr>
      <w:r w:rsidRPr="003B2F97">
        <w:rPr>
          <w:rFonts w:asciiTheme="minorHAnsi" w:hAnsiTheme="minorHAnsi"/>
          <w:b/>
          <w:sz w:val="20"/>
        </w:rPr>
        <w:t>ROCK REMOVAL</w:t>
      </w:r>
      <w:r w:rsidRPr="003B2F97">
        <w:rPr>
          <w:rFonts w:asciiTheme="minorHAnsi" w:hAnsiTheme="minorHAnsi"/>
          <w:b/>
          <w:sz w:val="20"/>
        </w:rPr>
        <w:tab/>
        <w:t>CY</w:t>
      </w:r>
    </w:p>
    <w:sectPr w:rsidR="00442A42" w:rsidRPr="00FB658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botkin" w:date="2015-05-22T12:00:00Z" w:initials="c">
    <w:p w14:paraId="787C58FA" w14:textId="77777777" w:rsidR="00941543" w:rsidRDefault="00941543" w:rsidP="00941543">
      <w:pPr>
        <w:pStyle w:val="CommentText"/>
      </w:pPr>
      <w:bookmarkStart w:id="2" w:name="_GoBack"/>
      <w:bookmarkEnd w:id="2"/>
      <w:r>
        <w:rPr>
          <w:rStyle w:val="CommentReference"/>
        </w:rPr>
        <w:annotationRef/>
      </w:r>
      <w:r>
        <w:rPr>
          <w:rStyle w:val="CommentReference"/>
        </w:rPr>
        <w:annotationRef/>
      </w:r>
      <w:r>
        <w:t xml:space="preserve">Version Date is the last date the City revised the SP.  </w:t>
      </w:r>
    </w:p>
    <w:p w14:paraId="556E58C5" w14:textId="77777777" w:rsidR="00941543" w:rsidRDefault="00941543" w:rsidP="00941543">
      <w:pPr>
        <w:pStyle w:val="CommentText"/>
      </w:pPr>
      <w:r>
        <w:t xml:space="preserve">Revision Date is the last date that the SP was revised for project specific needs, and is only relevant to the project.  </w:t>
      </w:r>
    </w:p>
    <w:p w14:paraId="05505144" w14:textId="77777777" w:rsidR="00941543" w:rsidRDefault="00941543" w:rsidP="00941543">
      <w:pPr>
        <w:pStyle w:val="CommentText"/>
      </w:pPr>
      <w:r>
        <w:t>If the original is revised for the project, add a revision date, initials of Engineer, and place an R after the SP # in the project manual (Ex. SP-9R).</w:t>
      </w:r>
    </w:p>
    <w:p w14:paraId="754A4D0E" w14:textId="77777777" w:rsidR="00941543" w:rsidRDefault="00941543" w:rsidP="00941543">
      <w:pPr>
        <w:pStyle w:val="CommentText"/>
      </w:pPr>
      <w:r>
        <w:t>Leave the Revision Date blank if no project specific changes were required by the Engineer.</w:t>
      </w:r>
    </w:p>
    <w:p w14:paraId="3E7B0A7F" w14:textId="77777777" w:rsidR="00941543" w:rsidRDefault="00941543" w:rsidP="0094154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7B0A7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C1D90" w14:textId="77777777" w:rsidR="005215F3" w:rsidRDefault="005215F3" w:rsidP="008836FF">
      <w:r>
        <w:separator/>
      </w:r>
    </w:p>
  </w:endnote>
  <w:endnote w:type="continuationSeparator" w:id="0">
    <w:p w14:paraId="55F2A767" w14:textId="77777777" w:rsidR="005215F3" w:rsidRDefault="005215F3" w:rsidP="0088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8D122" w14:textId="77777777" w:rsidR="005215F3" w:rsidRDefault="005215F3" w:rsidP="008836FF">
      <w:r>
        <w:separator/>
      </w:r>
    </w:p>
  </w:footnote>
  <w:footnote w:type="continuationSeparator" w:id="0">
    <w:p w14:paraId="1C11D204" w14:textId="77777777" w:rsidR="005215F3" w:rsidRDefault="005215F3" w:rsidP="0088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B0E08"/>
    <w:multiLevelType w:val="hybridMultilevel"/>
    <w:tmpl w:val="1A7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61895"/>
    <w:multiLevelType w:val="hybridMultilevel"/>
    <w:tmpl w:val="A59E2166"/>
    <w:lvl w:ilvl="0" w:tplc="6E8A2618">
      <w:start w:val="1"/>
      <w:numFmt w:val="bullet"/>
      <w:lvlText w:val=""/>
      <w:lvlJc w:val="left"/>
      <w:pPr>
        <w:ind w:left="1080" w:hanging="360"/>
      </w:pPr>
      <w:rPr>
        <w:rFonts w:ascii="Symbol" w:hAnsi="Symbol" w:hint="default"/>
      </w:rPr>
    </w:lvl>
    <w:lvl w:ilvl="1" w:tplc="AAA06FDC">
      <w:start w:val="1"/>
      <w:numFmt w:val="bullet"/>
      <w:lvlText w:val="o"/>
      <w:lvlJc w:val="left"/>
      <w:pPr>
        <w:ind w:left="1800" w:hanging="360"/>
      </w:pPr>
      <w:rPr>
        <w:rFonts w:ascii="Courier New" w:hAnsi="Courier New" w:cs="Courier New" w:hint="default"/>
      </w:rPr>
    </w:lvl>
    <w:lvl w:ilvl="2" w:tplc="E6E44298" w:tentative="1">
      <w:start w:val="1"/>
      <w:numFmt w:val="bullet"/>
      <w:lvlText w:val=""/>
      <w:lvlJc w:val="left"/>
      <w:pPr>
        <w:ind w:left="2520" w:hanging="360"/>
      </w:pPr>
      <w:rPr>
        <w:rFonts w:ascii="Wingdings" w:hAnsi="Wingdings" w:hint="default"/>
      </w:rPr>
    </w:lvl>
    <w:lvl w:ilvl="3" w:tplc="259092CA" w:tentative="1">
      <w:start w:val="1"/>
      <w:numFmt w:val="bullet"/>
      <w:lvlText w:val=""/>
      <w:lvlJc w:val="left"/>
      <w:pPr>
        <w:ind w:left="3240" w:hanging="360"/>
      </w:pPr>
      <w:rPr>
        <w:rFonts w:ascii="Symbol" w:hAnsi="Symbol" w:hint="default"/>
      </w:rPr>
    </w:lvl>
    <w:lvl w:ilvl="4" w:tplc="E3EA244A" w:tentative="1">
      <w:start w:val="1"/>
      <w:numFmt w:val="bullet"/>
      <w:lvlText w:val="o"/>
      <w:lvlJc w:val="left"/>
      <w:pPr>
        <w:ind w:left="3960" w:hanging="360"/>
      </w:pPr>
      <w:rPr>
        <w:rFonts w:ascii="Courier New" w:hAnsi="Courier New" w:cs="Courier New" w:hint="default"/>
      </w:rPr>
    </w:lvl>
    <w:lvl w:ilvl="5" w:tplc="975C384E" w:tentative="1">
      <w:start w:val="1"/>
      <w:numFmt w:val="bullet"/>
      <w:lvlText w:val=""/>
      <w:lvlJc w:val="left"/>
      <w:pPr>
        <w:ind w:left="4680" w:hanging="360"/>
      </w:pPr>
      <w:rPr>
        <w:rFonts w:ascii="Wingdings" w:hAnsi="Wingdings" w:hint="default"/>
      </w:rPr>
    </w:lvl>
    <w:lvl w:ilvl="6" w:tplc="6A9A372E" w:tentative="1">
      <w:start w:val="1"/>
      <w:numFmt w:val="bullet"/>
      <w:lvlText w:val=""/>
      <w:lvlJc w:val="left"/>
      <w:pPr>
        <w:ind w:left="5400" w:hanging="360"/>
      </w:pPr>
      <w:rPr>
        <w:rFonts w:ascii="Symbol" w:hAnsi="Symbol" w:hint="default"/>
      </w:rPr>
    </w:lvl>
    <w:lvl w:ilvl="7" w:tplc="5AF4BA9C" w:tentative="1">
      <w:start w:val="1"/>
      <w:numFmt w:val="bullet"/>
      <w:lvlText w:val="o"/>
      <w:lvlJc w:val="left"/>
      <w:pPr>
        <w:ind w:left="6120" w:hanging="360"/>
      </w:pPr>
      <w:rPr>
        <w:rFonts w:ascii="Courier New" w:hAnsi="Courier New" w:cs="Courier New" w:hint="default"/>
      </w:rPr>
    </w:lvl>
    <w:lvl w:ilvl="8" w:tplc="A168A1B0"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D5"/>
    <w:rsid w:val="00037878"/>
    <w:rsid w:val="00050FE3"/>
    <w:rsid w:val="000A592C"/>
    <w:rsid w:val="000F3AAA"/>
    <w:rsid w:val="0011781E"/>
    <w:rsid w:val="001B5E3F"/>
    <w:rsid w:val="001D0B19"/>
    <w:rsid w:val="002E135B"/>
    <w:rsid w:val="00322294"/>
    <w:rsid w:val="003B2F97"/>
    <w:rsid w:val="004012E1"/>
    <w:rsid w:val="0043795B"/>
    <w:rsid w:val="00442A42"/>
    <w:rsid w:val="00461BC1"/>
    <w:rsid w:val="004E071B"/>
    <w:rsid w:val="004F607A"/>
    <w:rsid w:val="005215F3"/>
    <w:rsid w:val="00572DD7"/>
    <w:rsid w:val="005A2D8D"/>
    <w:rsid w:val="005A46A0"/>
    <w:rsid w:val="0061137D"/>
    <w:rsid w:val="00672910"/>
    <w:rsid w:val="00677FC0"/>
    <w:rsid w:val="00717A48"/>
    <w:rsid w:val="00731AD2"/>
    <w:rsid w:val="00754646"/>
    <w:rsid w:val="00763E52"/>
    <w:rsid w:val="007C064F"/>
    <w:rsid w:val="007C4E98"/>
    <w:rsid w:val="00876ED5"/>
    <w:rsid w:val="008836FF"/>
    <w:rsid w:val="00887A95"/>
    <w:rsid w:val="008A2FE3"/>
    <w:rsid w:val="00941543"/>
    <w:rsid w:val="00947FD1"/>
    <w:rsid w:val="0099648B"/>
    <w:rsid w:val="009E30FB"/>
    <w:rsid w:val="00A04155"/>
    <w:rsid w:val="00A62534"/>
    <w:rsid w:val="00A81209"/>
    <w:rsid w:val="00C5554B"/>
    <w:rsid w:val="00CD33D8"/>
    <w:rsid w:val="00D86778"/>
    <w:rsid w:val="00E1224A"/>
    <w:rsid w:val="00E66079"/>
    <w:rsid w:val="00E86FE6"/>
    <w:rsid w:val="00EA10F3"/>
    <w:rsid w:val="00F01E36"/>
    <w:rsid w:val="00F13DB4"/>
    <w:rsid w:val="00F173EB"/>
    <w:rsid w:val="00FB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4A59"/>
  <w15:docId w15:val="{DBEB245F-E046-4CB0-A332-7691D8C1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6A0"/>
    <w:pPr>
      <w:ind w:left="720"/>
    </w:pPr>
    <w:rPr>
      <w:rFonts w:eastAsia="Calibri"/>
    </w:rPr>
  </w:style>
  <w:style w:type="paragraph" w:styleId="Header">
    <w:name w:val="header"/>
    <w:basedOn w:val="Normal"/>
    <w:link w:val="HeaderChar"/>
    <w:uiPriority w:val="99"/>
    <w:unhideWhenUsed/>
    <w:rsid w:val="008836FF"/>
    <w:pPr>
      <w:tabs>
        <w:tab w:val="center" w:pos="4680"/>
        <w:tab w:val="right" w:pos="9360"/>
      </w:tabs>
    </w:pPr>
  </w:style>
  <w:style w:type="character" w:customStyle="1" w:styleId="HeaderChar">
    <w:name w:val="Header Char"/>
    <w:basedOn w:val="DefaultParagraphFont"/>
    <w:link w:val="Header"/>
    <w:uiPriority w:val="99"/>
    <w:rsid w:val="008836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6FF"/>
    <w:pPr>
      <w:tabs>
        <w:tab w:val="center" w:pos="4680"/>
        <w:tab w:val="right" w:pos="9360"/>
      </w:tabs>
    </w:pPr>
  </w:style>
  <w:style w:type="character" w:customStyle="1" w:styleId="FooterChar">
    <w:name w:val="Footer Char"/>
    <w:basedOn w:val="DefaultParagraphFont"/>
    <w:link w:val="Footer"/>
    <w:uiPriority w:val="99"/>
    <w:rsid w:val="008836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E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01E36"/>
    <w:rPr>
      <w:sz w:val="16"/>
      <w:szCs w:val="16"/>
    </w:rPr>
  </w:style>
  <w:style w:type="paragraph" w:styleId="CommentText">
    <w:name w:val="annotation text"/>
    <w:basedOn w:val="Normal"/>
    <w:link w:val="CommentTextChar"/>
    <w:uiPriority w:val="99"/>
    <w:semiHidden/>
    <w:unhideWhenUsed/>
    <w:rsid w:val="00F01E36"/>
    <w:rPr>
      <w:sz w:val="20"/>
      <w:szCs w:val="20"/>
    </w:rPr>
  </w:style>
  <w:style w:type="character" w:customStyle="1" w:styleId="CommentTextChar">
    <w:name w:val="Comment Text Char"/>
    <w:basedOn w:val="DefaultParagraphFont"/>
    <w:link w:val="CommentText"/>
    <w:uiPriority w:val="99"/>
    <w:semiHidden/>
    <w:rsid w:val="00F01E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1E36"/>
    <w:rPr>
      <w:b/>
      <w:bCs/>
    </w:rPr>
  </w:style>
  <w:style w:type="character" w:customStyle="1" w:styleId="CommentSubjectChar">
    <w:name w:val="Comment Subject Char"/>
    <w:basedOn w:val="CommentTextChar"/>
    <w:link w:val="CommentSubject"/>
    <w:uiPriority w:val="99"/>
    <w:semiHidden/>
    <w:rsid w:val="00F01E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2016-05-03T19:50:27+00:00</Publish_x0020_date>
    <Document_x0020_type xmlns="abc8540b-28ed-43d2-87f5-bac9027946b5">Specification</Document_x0020_type>
    <Comments xmlns="abc8540b-28ed-43d2-87f5-bac9027946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5B259-DFAD-4253-82D9-2C6D691D259F}">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9d66da04-0ef8-41fb-8fca-633943dba471"/>
    <ds:schemaRef ds:uri="http://schemas.microsoft.com/office/infopath/2007/PartnerControls"/>
    <ds:schemaRef ds:uri="abc8540b-28ed-43d2-87f5-bac9027946b5"/>
    <ds:schemaRef ds:uri="http://www.w3.org/XML/1998/namespace"/>
  </ds:schemaRefs>
</ds:datastoreItem>
</file>

<file path=customXml/itemProps2.xml><?xml version="1.0" encoding="utf-8"?>
<ds:datastoreItem xmlns:ds="http://schemas.openxmlformats.org/officeDocument/2006/customXml" ds:itemID="{F70DACD1-2D6E-40BF-A890-232ECD7F104C}">
  <ds:schemaRefs>
    <ds:schemaRef ds:uri="http://schemas.microsoft.com/sharepoint/v3/contenttype/forms"/>
  </ds:schemaRefs>
</ds:datastoreItem>
</file>

<file path=customXml/itemProps3.xml><?xml version="1.0" encoding="utf-8"?>
<ds:datastoreItem xmlns:ds="http://schemas.openxmlformats.org/officeDocument/2006/customXml" ds:itemID="{1B8319D7-9AD6-444C-84A2-ACD62C31F930}"/>
</file>

<file path=docProps/app.xml><?xml version="1.0" encoding="utf-8"?>
<Properties xmlns="http://schemas.openxmlformats.org/officeDocument/2006/extended-properties" xmlns:vt="http://schemas.openxmlformats.org/officeDocument/2006/docPropsVTypes">
  <Template>Normal</Template>
  <TotalTime>45</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Litten, Andy</dc:creator>
  <cp:lastModifiedBy>Williams, Crystal</cp:lastModifiedBy>
  <cp:revision>5</cp:revision>
  <cp:lastPrinted>2014-03-25T20:06:00Z</cp:lastPrinted>
  <dcterms:created xsi:type="dcterms:W3CDTF">2020-08-24T20:20:00Z</dcterms:created>
  <dcterms:modified xsi:type="dcterms:W3CDTF">2020-09-04T14:41:00Z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TaxKeyword">
    <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SP category">
    <vt:lpwstr>General</vt:lpwstr>
  </property>
</Properties>
</file>