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61" w:rsidRPr="00843E92" w:rsidRDefault="004E2561" w:rsidP="004E2561">
      <w:pPr>
        <w:pStyle w:val="Heading4"/>
        <w:rPr>
          <w:rFonts w:ascii="Calibri" w:hAnsi="Calibri"/>
          <w:i w:val="0"/>
          <w:color w:val="auto"/>
          <w:sz w:val="20"/>
          <w:szCs w:val="20"/>
        </w:rPr>
      </w:pPr>
      <w:bookmarkStart w:id="0" w:name="_Toc314729673"/>
      <w:bookmarkStart w:id="1" w:name="_Toc314817801"/>
      <w:bookmarkStart w:id="2" w:name="_Toc315776789"/>
      <w:r w:rsidRPr="00947868">
        <w:rPr>
          <w:rFonts w:ascii="Calibri" w:hAnsi="Calibri"/>
          <w:i w:val="0"/>
          <w:color w:val="auto"/>
          <w:sz w:val="20"/>
          <w:szCs w:val="20"/>
        </w:rPr>
        <w:t>SP</w:t>
      </w:r>
      <w:r>
        <w:rPr>
          <w:rFonts w:ascii="Calibri" w:hAnsi="Calibri"/>
          <w:i w:val="0"/>
          <w:color w:val="auto"/>
          <w:sz w:val="20"/>
          <w:szCs w:val="20"/>
        </w:rPr>
        <w:t>-</w:t>
      </w:r>
      <w:r w:rsidR="00E37BD5">
        <w:rPr>
          <w:rFonts w:ascii="Calibri" w:hAnsi="Calibri"/>
          <w:i w:val="0"/>
          <w:color w:val="auto"/>
          <w:sz w:val="20"/>
          <w:szCs w:val="20"/>
        </w:rPr>
        <w:t>XX</w:t>
      </w:r>
      <w:r>
        <w:rPr>
          <w:rFonts w:ascii="Calibri" w:hAnsi="Calibri"/>
          <w:i w:val="0"/>
          <w:color w:val="auto"/>
          <w:sz w:val="20"/>
          <w:szCs w:val="20"/>
        </w:rPr>
        <w:t xml:space="preserve">, </w:t>
      </w:r>
      <w:bookmarkEnd w:id="0"/>
      <w:bookmarkEnd w:id="1"/>
      <w:bookmarkEnd w:id="2"/>
      <w:r w:rsidR="00D40CBE">
        <w:rPr>
          <w:rFonts w:ascii="Calibri" w:hAnsi="Calibri"/>
          <w:i w:val="0"/>
          <w:color w:val="auto"/>
          <w:sz w:val="20"/>
          <w:szCs w:val="20"/>
        </w:rPr>
        <w:t>Reset Existing Frame and Grates</w:t>
      </w:r>
      <w:r w:rsidR="0085671B">
        <w:rPr>
          <w:rFonts w:ascii="Calibri" w:hAnsi="Calibri"/>
          <w:i w:val="0"/>
          <w:color w:val="auto"/>
          <w:sz w:val="20"/>
          <w:szCs w:val="20"/>
        </w:rPr>
        <w:t>/Covers</w:t>
      </w:r>
    </w:p>
    <w:p w:rsidR="004E2561" w:rsidRPr="00947868" w:rsidRDefault="004E2561" w:rsidP="004E2561">
      <w:pPr>
        <w:rPr>
          <w:rFonts w:asciiTheme="minorHAnsi" w:hAnsiTheme="minorHAnsi"/>
          <w:sz w:val="20"/>
          <w:szCs w:val="20"/>
        </w:rPr>
      </w:pPr>
      <w:r w:rsidRPr="00947868">
        <w:rPr>
          <w:rFonts w:asciiTheme="minorHAnsi" w:hAnsiTheme="minorHAnsi"/>
          <w:sz w:val="20"/>
          <w:szCs w:val="20"/>
        </w:rPr>
        <w:t>Version Date</w:t>
      </w:r>
      <w:r w:rsidRPr="00F07C13">
        <w:rPr>
          <w:rFonts w:asciiTheme="minorHAnsi" w:hAnsiTheme="minorHAnsi"/>
          <w:sz w:val="20"/>
          <w:szCs w:val="20"/>
        </w:rPr>
        <w:t xml:space="preserve">:  </w:t>
      </w:r>
      <w:r w:rsidR="00F07C13" w:rsidRPr="00F07C13">
        <w:rPr>
          <w:rFonts w:asciiTheme="minorHAnsi" w:hAnsiTheme="minorHAnsi"/>
          <w:sz w:val="20"/>
          <w:szCs w:val="20"/>
        </w:rPr>
        <w:t>11</w:t>
      </w:r>
      <w:r w:rsidR="00D40CBE" w:rsidRPr="00F07C13">
        <w:rPr>
          <w:rFonts w:asciiTheme="minorHAnsi" w:hAnsiTheme="minorHAnsi"/>
          <w:sz w:val="20"/>
          <w:szCs w:val="20"/>
        </w:rPr>
        <w:t>/</w:t>
      </w:r>
      <w:r w:rsidR="00F07C13" w:rsidRPr="00F07C13">
        <w:rPr>
          <w:rFonts w:asciiTheme="minorHAnsi" w:hAnsiTheme="minorHAnsi"/>
          <w:sz w:val="20"/>
          <w:szCs w:val="20"/>
        </w:rPr>
        <w:t>13</w:t>
      </w:r>
      <w:r w:rsidR="00D40CBE" w:rsidRPr="00F07C13">
        <w:rPr>
          <w:rFonts w:asciiTheme="minorHAnsi" w:hAnsiTheme="minorHAnsi"/>
          <w:sz w:val="20"/>
          <w:szCs w:val="20"/>
        </w:rPr>
        <w:t>/</w:t>
      </w:r>
      <w:r w:rsidR="003F4C2F" w:rsidRPr="00F07C13">
        <w:rPr>
          <w:rFonts w:asciiTheme="minorHAnsi" w:hAnsiTheme="minorHAnsi"/>
          <w:sz w:val="20"/>
          <w:szCs w:val="20"/>
        </w:rPr>
        <w:t>20</w:t>
      </w:r>
      <w:r w:rsidR="00D40CBE" w:rsidRPr="00F07C13">
        <w:rPr>
          <w:rFonts w:asciiTheme="minorHAnsi" w:hAnsiTheme="minorHAnsi"/>
          <w:sz w:val="20"/>
          <w:szCs w:val="20"/>
        </w:rPr>
        <w:t>18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commentRangeStart w:id="3"/>
      <w:r w:rsidR="00D76084" w:rsidRPr="00045A96">
        <w:rPr>
          <w:rFonts w:asciiTheme="minorHAnsi" w:hAnsiTheme="minorHAnsi" w:cs="Calibri-Bold"/>
          <w:bCs/>
          <w:sz w:val="20"/>
          <w:szCs w:val="20"/>
        </w:rPr>
        <w:t>Revision Date</w:t>
      </w:r>
      <w:commentRangeEnd w:id="3"/>
      <w:r w:rsidR="00D76084" w:rsidRPr="00045A96">
        <w:rPr>
          <w:rFonts w:asciiTheme="minorHAnsi" w:hAnsiTheme="minorHAnsi" w:cs="Calibri-Bold"/>
          <w:bCs/>
          <w:sz w:val="20"/>
          <w:szCs w:val="20"/>
        </w:rPr>
        <w:commentReference w:id="3"/>
      </w:r>
      <w:bookmarkStart w:id="4" w:name="_GoBack"/>
      <w:bookmarkEnd w:id="4"/>
      <w:r>
        <w:rPr>
          <w:rFonts w:asciiTheme="minorHAnsi" w:hAnsiTheme="minorHAnsi"/>
          <w:sz w:val="20"/>
          <w:szCs w:val="20"/>
        </w:rPr>
        <w:t>:  MM/DD/YYYY by XXX</w:t>
      </w:r>
    </w:p>
    <w:p w:rsidR="004E2561" w:rsidRPr="004809E0" w:rsidRDefault="004E2561" w:rsidP="004E2561">
      <w:pPr>
        <w:tabs>
          <w:tab w:val="left" w:pos="720"/>
          <w:tab w:val="left" w:pos="1440"/>
          <w:tab w:val="right" w:leader="dot" w:pos="9360"/>
        </w:tabs>
        <w:rPr>
          <w:szCs w:val="20"/>
        </w:rPr>
      </w:pPr>
    </w:p>
    <w:p w:rsidR="004E2561" w:rsidRPr="00062204" w:rsidRDefault="004E2561" w:rsidP="004E2561">
      <w:pPr>
        <w:tabs>
          <w:tab w:val="left" w:pos="720"/>
          <w:tab w:val="left" w:pos="1440"/>
          <w:tab w:val="right" w:leader="dot" w:pos="9360"/>
        </w:tabs>
        <w:rPr>
          <w:rFonts w:ascii="Calibri" w:hAnsi="Calibri"/>
          <w:b/>
          <w:sz w:val="20"/>
          <w:szCs w:val="20"/>
        </w:rPr>
      </w:pPr>
      <w:r w:rsidRPr="00062204">
        <w:rPr>
          <w:rFonts w:ascii="Calibri" w:hAnsi="Calibri"/>
          <w:b/>
          <w:sz w:val="20"/>
          <w:szCs w:val="20"/>
        </w:rPr>
        <w:t>1.0</w:t>
      </w:r>
      <w:r w:rsidRPr="00062204">
        <w:rPr>
          <w:rFonts w:ascii="Calibri" w:hAnsi="Calibri"/>
          <w:b/>
          <w:sz w:val="20"/>
          <w:szCs w:val="20"/>
        </w:rPr>
        <w:tab/>
        <w:t>D</w:t>
      </w:r>
      <w:r>
        <w:rPr>
          <w:rFonts w:ascii="Calibri" w:hAnsi="Calibri"/>
          <w:b/>
          <w:sz w:val="20"/>
          <w:szCs w:val="20"/>
        </w:rPr>
        <w:t>ESCRIPTION</w:t>
      </w:r>
    </w:p>
    <w:p w:rsidR="004E2561" w:rsidRDefault="004E2561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="Calibri" w:hAnsi="Calibri"/>
          <w:sz w:val="20"/>
          <w:szCs w:val="20"/>
        </w:rPr>
      </w:pPr>
      <w:r w:rsidRPr="00062204">
        <w:rPr>
          <w:rFonts w:ascii="Calibri" w:hAnsi="Calibri"/>
          <w:sz w:val="20"/>
          <w:szCs w:val="20"/>
        </w:rPr>
        <w:t xml:space="preserve">Work covered by this special provision consists of removing and </w:t>
      </w:r>
      <w:r w:rsidR="00D40CBE">
        <w:rPr>
          <w:rFonts w:ascii="Calibri" w:hAnsi="Calibri"/>
          <w:sz w:val="20"/>
          <w:szCs w:val="20"/>
        </w:rPr>
        <w:t>resetting existing frame and grates</w:t>
      </w:r>
      <w:r w:rsidR="00E51375">
        <w:rPr>
          <w:rFonts w:ascii="Calibri" w:hAnsi="Calibri"/>
          <w:sz w:val="20"/>
          <w:szCs w:val="20"/>
        </w:rPr>
        <w:t xml:space="preserve"> or ring and </w:t>
      </w:r>
      <w:r w:rsidR="0085671B">
        <w:rPr>
          <w:rFonts w:ascii="Calibri" w:hAnsi="Calibri"/>
          <w:sz w:val="20"/>
          <w:szCs w:val="20"/>
        </w:rPr>
        <w:t>covers</w:t>
      </w:r>
      <w:r w:rsidRPr="00062204">
        <w:rPr>
          <w:rFonts w:ascii="Calibri" w:hAnsi="Calibri"/>
          <w:sz w:val="20"/>
          <w:szCs w:val="20"/>
        </w:rPr>
        <w:t xml:space="preserve"> as shown on the plans </w:t>
      </w:r>
      <w:r w:rsidR="00322BFB">
        <w:rPr>
          <w:rFonts w:ascii="Calibri" w:hAnsi="Calibri"/>
          <w:sz w:val="20"/>
          <w:szCs w:val="20"/>
        </w:rPr>
        <w:t xml:space="preserve">or as directed by the </w:t>
      </w:r>
      <w:r w:rsidR="00260907">
        <w:rPr>
          <w:rFonts w:ascii="Calibri" w:hAnsi="Calibri"/>
          <w:sz w:val="20"/>
          <w:szCs w:val="20"/>
        </w:rPr>
        <w:t xml:space="preserve">Engineer </w:t>
      </w:r>
      <w:r w:rsidRPr="00062204">
        <w:rPr>
          <w:rFonts w:ascii="Calibri" w:hAnsi="Calibri"/>
          <w:sz w:val="20"/>
          <w:szCs w:val="20"/>
        </w:rPr>
        <w:t>and in accordance with the provisions of these specifications.</w:t>
      </w:r>
    </w:p>
    <w:p w:rsidR="004E2561" w:rsidRPr="00062204" w:rsidRDefault="004E2561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="Calibri" w:hAnsi="Calibri"/>
          <w:sz w:val="20"/>
          <w:szCs w:val="20"/>
        </w:rPr>
      </w:pPr>
    </w:p>
    <w:p w:rsidR="004E2561" w:rsidRPr="008E7C10" w:rsidRDefault="004E2561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Theme="minorHAnsi" w:hAnsiTheme="minorHAnsi"/>
          <w:b/>
          <w:sz w:val="20"/>
          <w:szCs w:val="20"/>
        </w:rPr>
      </w:pPr>
      <w:r w:rsidRPr="00062204">
        <w:rPr>
          <w:rFonts w:ascii="Calibri" w:hAnsi="Calibri"/>
          <w:b/>
          <w:sz w:val="20"/>
          <w:szCs w:val="20"/>
        </w:rPr>
        <w:t>2.0</w:t>
      </w:r>
      <w:r w:rsidRPr="00062204">
        <w:rPr>
          <w:rFonts w:ascii="Calibri" w:hAnsi="Calibri"/>
          <w:b/>
          <w:sz w:val="20"/>
          <w:szCs w:val="20"/>
        </w:rPr>
        <w:tab/>
        <w:t>MATERIALS</w:t>
      </w:r>
    </w:p>
    <w:p w:rsidR="00843E92" w:rsidRPr="00843E92" w:rsidRDefault="00843E92" w:rsidP="00324934">
      <w:pPr>
        <w:tabs>
          <w:tab w:val="left" w:pos="-720"/>
          <w:tab w:val="left" w:pos="0"/>
          <w:tab w:val="left" w:pos="720"/>
          <w:tab w:val="left" w:pos="1440"/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43E92">
        <w:rPr>
          <w:rFonts w:asciiTheme="minorHAnsi" w:hAnsiTheme="minorHAnsi" w:cstheme="minorHAnsi"/>
          <w:sz w:val="20"/>
          <w:szCs w:val="20"/>
        </w:rPr>
        <w:t xml:space="preserve">The </w:t>
      </w:r>
      <w:r w:rsidR="0085671B">
        <w:rPr>
          <w:rFonts w:asciiTheme="minorHAnsi" w:hAnsiTheme="minorHAnsi" w:cstheme="minorHAnsi"/>
          <w:sz w:val="20"/>
          <w:szCs w:val="20"/>
        </w:rPr>
        <w:t xml:space="preserve">Engineer </w:t>
      </w:r>
      <w:r w:rsidRPr="00843E92">
        <w:rPr>
          <w:rFonts w:asciiTheme="minorHAnsi" w:hAnsiTheme="minorHAnsi" w:cstheme="minorHAnsi"/>
          <w:sz w:val="20"/>
          <w:szCs w:val="20"/>
        </w:rPr>
        <w:t xml:space="preserve">will inspect the existing </w:t>
      </w:r>
      <w:r w:rsidR="00322BFB">
        <w:rPr>
          <w:rFonts w:asciiTheme="minorHAnsi" w:hAnsiTheme="minorHAnsi" w:cstheme="minorHAnsi"/>
          <w:sz w:val="20"/>
          <w:szCs w:val="20"/>
        </w:rPr>
        <w:t>frame and grates</w:t>
      </w:r>
      <w:r w:rsidR="00E51375">
        <w:rPr>
          <w:rFonts w:asciiTheme="minorHAnsi" w:hAnsiTheme="minorHAnsi" w:cstheme="minorHAnsi"/>
          <w:sz w:val="20"/>
          <w:szCs w:val="20"/>
        </w:rPr>
        <w:t xml:space="preserve"> or ring and covers.  </w:t>
      </w:r>
      <w:r w:rsidR="00324934">
        <w:rPr>
          <w:rFonts w:asciiTheme="minorHAnsi" w:hAnsiTheme="minorHAnsi" w:cstheme="minorHAnsi"/>
          <w:sz w:val="20"/>
          <w:szCs w:val="20"/>
        </w:rPr>
        <w:t>T</w:t>
      </w:r>
      <w:r w:rsidR="00E51375">
        <w:rPr>
          <w:rFonts w:asciiTheme="minorHAnsi" w:hAnsiTheme="minorHAnsi" w:cstheme="minorHAnsi"/>
          <w:sz w:val="20"/>
          <w:szCs w:val="20"/>
        </w:rPr>
        <w:t xml:space="preserve">he </w:t>
      </w:r>
      <w:r w:rsidR="00260907">
        <w:rPr>
          <w:rFonts w:asciiTheme="minorHAnsi" w:hAnsiTheme="minorHAnsi" w:cstheme="minorHAnsi"/>
          <w:sz w:val="20"/>
          <w:szCs w:val="20"/>
        </w:rPr>
        <w:t xml:space="preserve">Contractor </w:t>
      </w:r>
      <w:r w:rsidR="00E51375">
        <w:rPr>
          <w:rFonts w:asciiTheme="minorHAnsi" w:hAnsiTheme="minorHAnsi" w:cstheme="minorHAnsi"/>
          <w:sz w:val="20"/>
          <w:szCs w:val="20"/>
        </w:rPr>
        <w:t>will</w:t>
      </w:r>
      <w:r w:rsidR="00B55806">
        <w:rPr>
          <w:rFonts w:asciiTheme="minorHAnsi" w:hAnsiTheme="minorHAnsi" w:cstheme="minorHAnsi"/>
          <w:sz w:val="20"/>
          <w:szCs w:val="20"/>
        </w:rPr>
        <w:t xml:space="preserve"> be</w:t>
      </w:r>
      <w:r w:rsidR="00E51375">
        <w:rPr>
          <w:rFonts w:asciiTheme="minorHAnsi" w:hAnsiTheme="minorHAnsi" w:cstheme="minorHAnsi"/>
          <w:sz w:val="20"/>
          <w:szCs w:val="20"/>
        </w:rPr>
        <w:t xml:space="preserve"> instructed to reuse frame and grates or ring and covers</w:t>
      </w:r>
      <w:r w:rsidR="00B55806">
        <w:rPr>
          <w:rFonts w:asciiTheme="minorHAnsi" w:hAnsiTheme="minorHAnsi" w:cstheme="minorHAnsi"/>
          <w:sz w:val="20"/>
          <w:szCs w:val="20"/>
        </w:rPr>
        <w:t xml:space="preserve"> </w:t>
      </w:r>
      <w:r w:rsidR="00324934">
        <w:rPr>
          <w:rFonts w:asciiTheme="minorHAnsi" w:hAnsiTheme="minorHAnsi" w:cstheme="minorHAnsi"/>
          <w:sz w:val="20"/>
          <w:szCs w:val="20"/>
        </w:rPr>
        <w:t>as directed by the Engineer</w:t>
      </w:r>
      <w:r w:rsidR="00B55806">
        <w:rPr>
          <w:rFonts w:asciiTheme="minorHAnsi" w:hAnsiTheme="minorHAnsi" w:cstheme="minorHAnsi"/>
          <w:sz w:val="20"/>
          <w:szCs w:val="20"/>
        </w:rPr>
        <w:t>.</w:t>
      </w:r>
    </w:p>
    <w:p w:rsidR="004E2561" w:rsidRPr="00843E92" w:rsidRDefault="004E2561">
      <w:pPr>
        <w:tabs>
          <w:tab w:val="left" w:pos="720"/>
          <w:tab w:val="left" w:pos="1440"/>
          <w:tab w:val="right" w:leader="dot" w:pos="9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E2561" w:rsidRPr="008E7C10" w:rsidRDefault="004E2561">
      <w:pPr>
        <w:tabs>
          <w:tab w:val="left" w:pos="720"/>
          <w:tab w:val="left" w:pos="1440"/>
          <w:tab w:val="right" w:leader="dot" w:pos="9360"/>
        </w:tabs>
        <w:jc w:val="both"/>
        <w:rPr>
          <w:rFonts w:asciiTheme="minorHAnsi" w:hAnsiTheme="minorHAnsi"/>
          <w:b/>
          <w:sz w:val="20"/>
          <w:szCs w:val="20"/>
        </w:rPr>
      </w:pPr>
      <w:r w:rsidRPr="008E7C10">
        <w:rPr>
          <w:rFonts w:asciiTheme="minorHAnsi" w:hAnsiTheme="minorHAnsi"/>
          <w:b/>
          <w:sz w:val="20"/>
          <w:szCs w:val="20"/>
        </w:rPr>
        <w:t>3.0</w:t>
      </w:r>
      <w:r w:rsidRPr="008E7C10">
        <w:rPr>
          <w:rFonts w:asciiTheme="minorHAnsi" w:hAnsiTheme="minorHAnsi"/>
          <w:b/>
          <w:sz w:val="20"/>
          <w:szCs w:val="20"/>
        </w:rPr>
        <w:tab/>
        <w:t>CONSTRUCTION</w:t>
      </w:r>
      <w:r w:rsidRPr="00E93CA5">
        <w:rPr>
          <w:rFonts w:asciiTheme="minorHAnsi" w:hAnsiTheme="minorHAnsi"/>
          <w:sz w:val="20"/>
          <w:szCs w:val="20"/>
        </w:rPr>
        <w:t xml:space="preserve"> </w:t>
      </w:r>
      <w:r w:rsidRPr="008E7C10">
        <w:rPr>
          <w:rFonts w:asciiTheme="minorHAnsi" w:hAnsiTheme="minorHAnsi"/>
          <w:b/>
          <w:sz w:val="20"/>
          <w:szCs w:val="20"/>
        </w:rPr>
        <w:t>METHODS</w:t>
      </w:r>
    </w:p>
    <w:p w:rsidR="004E2561" w:rsidRPr="00CB57C5" w:rsidRDefault="004E2561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Theme="minorHAnsi" w:hAnsiTheme="minorHAnsi"/>
          <w:sz w:val="20"/>
          <w:szCs w:val="20"/>
        </w:rPr>
      </w:pPr>
      <w:r w:rsidRPr="00CB57C5">
        <w:rPr>
          <w:rFonts w:asciiTheme="minorHAnsi" w:hAnsiTheme="minorHAnsi"/>
          <w:sz w:val="20"/>
          <w:szCs w:val="20"/>
        </w:rPr>
        <w:t>Construction methods for</w:t>
      </w:r>
      <w:r w:rsidR="00322BFB">
        <w:rPr>
          <w:rFonts w:asciiTheme="minorHAnsi" w:hAnsiTheme="minorHAnsi"/>
          <w:sz w:val="20"/>
          <w:szCs w:val="20"/>
        </w:rPr>
        <w:t xml:space="preserve"> frame and grates </w:t>
      </w:r>
      <w:r w:rsidR="00C015BF">
        <w:rPr>
          <w:rFonts w:asciiTheme="minorHAnsi" w:hAnsiTheme="minorHAnsi"/>
          <w:sz w:val="20"/>
          <w:szCs w:val="20"/>
        </w:rPr>
        <w:t xml:space="preserve">or ring and covers </w:t>
      </w:r>
      <w:r w:rsidRPr="00CB57C5">
        <w:rPr>
          <w:rFonts w:asciiTheme="minorHAnsi" w:hAnsiTheme="minorHAnsi"/>
          <w:sz w:val="20"/>
          <w:szCs w:val="20"/>
        </w:rPr>
        <w:t xml:space="preserve">shall be in accordance with </w:t>
      </w:r>
      <w:r w:rsidR="00322BFB">
        <w:rPr>
          <w:rFonts w:asciiTheme="minorHAnsi" w:hAnsiTheme="minorHAnsi"/>
          <w:sz w:val="20"/>
          <w:szCs w:val="20"/>
        </w:rPr>
        <w:t xml:space="preserve">840 </w:t>
      </w:r>
      <w:r w:rsidRPr="00CB57C5">
        <w:rPr>
          <w:rFonts w:asciiTheme="minorHAnsi" w:hAnsiTheme="minorHAnsi"/>
          <w:sz w:val="20"/>
          <w:szCs w:val="20"/>
        </w:rPr>
        <w:t>"</w:t>
      </w:r>
      <w:r w:rsidR="00322BFB">
        <w:rPr>
          <w:rFonts w:asciiTheme="minorHAnsi" w:hAnsiTheme="minorHAnsi"/>
          <w:sz w:val="20"/>
          <w:szCs w:val="20"/>
        </w:rPr>
        <w:t>Minor Drainage Structures</w:t>
      </w:r>
      <w:r w:rsidRPr="00CB57C5">
        <w:rPr>
          <w:rFonts w:asciiTheme="minorHAnsi" w:hAnsiTheme="minorHAnsi"/>
          <w:sz w:val="20"/>
          <w:szCs w:val="20"/>
        </w:rPr>
        <w:t xml:space="preserve">" of the </w:t>
      </w:r>
      <w:r w:rsidR="00260907">
        <w:rPr>
          <w:rFonts w:asciiTheme="minorHAnsi" w:hAnsiTheme="minorHAnsi"/>
          <w:sz w:val="20"/>
          <w:szCs w:val="20"/>
        </w:rPr>
        <w:t>North Carolina Department of Transportation</w:t>
      </w:r>
      <w:r w:rsidRPr="00CB57C5">
        <w:rPr>
          <w:rFonts w:asciiTheme="minorHAnsi" w:hAnsiTheme="minorHAnsi"/>
          <w:sz w:val="20"/>
          <w:szCs w:val="20"/>
        </w:rPr>
        <w:t xml:space="preserve"> Standard Specifications and the manufacturers’ recommendations.</w:t>
      </w:r>
      <w:r w:rsidR="00C015BF">
        <w:rPr>
          <w:rFonts w:asciiTheme="minorHAnsi" w:hAnsiTheme="minorHAnsi"/>
          <w:sz w:val="20"/>
          <w:szCs w:val="20"/>
        </w:rPr>
        <w:t xml:space="preserve">  </w:t>
      </w:r>
      <w:r w:rsidR="00CF71FD">
        <w:rPr>
          <w:rFonts w:asciiTheme="minorHAnsi" w:hAnsiTheme="minorHAnsi"/>
          <w:sz w:val="20"/>
          <w:szCs w:val="20"/>
        </w:rPr>
        <w:t xml:space="preserve">Remove with caution to avoid damaging the items from the existing state.  Contractor shall store in a safe place until ready to reset.  </w:t>
      </w:r>
      <w:r w:rsidR="00CF71FD" w:rsidRPr="00CB57C5">
        <w:rPr>
          <w:rFonts w:asciiTheme="minorHAnsi" w:hAnsiTheme="minorHAnsi"/>
          <w:sz w:val="20"/>
          <w:szCs w:val="20"/>
        </w:rPr>
        <w:t xml:space="preserve"> </w:t>
      </w:r>
      <w:r w:rsidR="00C015BF">
        <w:rPr>
          <w:rFonts w:asciiTheme="minorHAnsi" w:hAnsiTheme="minorHAnsi"/>
          <w:sz w:val="20"/>
          <w:szCs w:val="20"/>
        </w:rPr>
        <w:t xml:space="preserve">Reset the frame, grates, ring and/or covers in a condition equal to or better than what was removed.  </w:t>
      </w:r>
    </w:p>
    <w:p w:rsidR="00CB57C5" w:rsidRPr="00CB57C5" w:rsidRDefault="00CB57C5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Theme="minorHAnsi" w:hAnsiTheme="minorHAnsi"/>
          <w:sz w:val="20"/>
          <w:szCs w:val="20"/>
        </w:rPr>
      </w:pPr>
    </w:p>
    <w:p w:rsidR="004E2561" w:rsidRPr="00CB57C5" w:rsidRDefault="004E2561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Theme="minorHAnsi" w:hAnsiTheme="minorHAnsi"/>
          <w:b/>
          <w:sz w:val="20"/>
          <w:szCs w:val="20"/>
        </w:rPr>
      </w:pPr>
      <w:r w:rsidRPr="00CB57C5">
        <w:rPr>
          <w:rFonts w:asciiTheme="minorHAnsi" w:hAnsiTheme="minorHAnsi"/>
          <w:b/>
          <w:sz w:val="20"/>
          <w:szCs w:val="20"/>
        </w:rPr>
        <w:t>4.0</w:t>
      </w:r>
      <w:r w:rsidRPr="00CB57C5">
        <w:rPr>
          <w:rFonts w:asciiTheme="minorHAnsi" w:hAnsiTheme="minorHAnsi"/>
          <w:b/>
          <w:sz w:val="20"/>
          <w:szCs w:val="20"/>
        </w:rPr>
        <w:tab/>
        <w:t>MEASUREMENT</w:t>
      </w:r>
    </w:p>
    <w:p w:rsidR="004E2561" w:rsidRPr="008E7C10" w:rsidRDefault="00322BFB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quantity for reset existing frames </w:t>
      </w:r>
      <w:r w:rsidR="0057679A">
        <w:rPr>
          <w:rFonts w:asciiTheme="minorHAnsi" w:hAnsiTheme="minorHAnsi"/>
          <w:sz w:val="20"/>
          <w:szCs w:val="20"/>
        </w:rPr>
        <w:t>and grates</w:t>
      </w:r>
      <w:r w:rsidR="0073798F">
        <w:rPr>
          <w:rFonts w:asciiTheme="minorHAnsi" w:hAnsiTheme="minorHAnsi"/>
          <w:sz w:val="20"/>
          <w:szCs w:val="20"/>
        </w:rPr>
        <w:t>/covers</w:t>
      </w:r>
      <w:r w:rsidR="0057679A">
        <w:rPr>
          <w:rFonts w:asciiTheme="minorHAnsi" w:hAnsiTheme="minorHAnsi"/>
          <w:sz w:val="20"/>
          <w:szCs w:val="20"/>
        </w:rPr>
        <w:t xml:space="preserve"> </w:t>
      </w:r>
      <w:r w:rsidR="004E2561" w:rsidRPr="00CB57C5">
        <w:rPr>
          <w:rFonts w:asciiTheme="minorHAnsi" w:hAnsiTheme="minorHAnsi"/>
          <w:sz w:val="20"/>
          <w:szCs w:val="20"/>
        </w:rPr>
        <w:t xml:space="preserve">will be </w:t>
      </w:r>
      <w:r w:rsidR="0057679A">
        <w:rPr>
          <w:rFonts w:asciiTheme="minorHAnsi" w:hAnsiTheme="minorHAnsi"/>
          <w:sz w:val="20"/>
          <w:szCs w:val="20"/>
        </w:rPr>
        <w:t xml:space="preserve">measured on </w:t>
      </w:r>
      <w:proofErr w:type="gramStart"/>
      <w:r w:rsidR="0057679A">
        <w:rPr>
          <w:rFonts w:asciiTheme="minorHAnsi" w:hAnsiTheme="minorHAnsi"/>
          <w:sz w:val="20"/>
          <w:szCs w:val="20"/>
        </w:rPr>
        <w:t>a per</w:t>
      </w:r>
      <w:proofErr w:type="gramEnd"/>
      <w:r w:rsidR="0057679A">
        <w:rPr>
          <w:rFonts w:asciiTheme="minorHAnsi" w:hAnsiTheme="minorHAnsi"/>
          <w:sz w:val="20"/>
          <w:szCs w:val="20"/>
        </w:rPr>
        <w:t xml:space="preserve"> each basis for each frame and grate</w:t>
      </w:r>
      <w:r w:rsidR="0073798F">
        <w:rPr>
          <w:rFonts w:asciiTheme="minorHAnsi" w:hAnsiTheme="minorHAnsi"/>
          <w:sz w:val="20"/>
          <w:szCs w:val="20"/>
        </w:rPr>
        <w:t>/cover</w:t>
      </w:r>
      <w:r w:rsidR="0057679A">
        <w:rPr>
          <w:rFonts w:asciiTheme="minorHAnsi" w:hAnsiTheme="minorHAnsi"/>
          <w:sz w:val="20"/>
          <w:szCs w:val="20"/>
        </w:rPr>
        <w:t xml:space="preserve"> that can </w:t>
      </w:r>
      <w:r w:rsidR="00F01869">
        <w:rPr>
          <w:rFonts w:asciiTheme="minorHAnsi" w:hAnsiTheme="minorHAnsi"/>
          <w:sz w:val="20"/>
          <w:szCs w:val="20"/>
        </w:rPr>
        <w:t xml:space="preserve">be </w:t>
      </w:r>
      <w:r w:rsidR="0057679A">
        <w:rPr>
          <w:rFonts w:asciiTheme="minorHAnsi" w:hAnsiTheme="minorHAnsi"/>
          <w:sz w:val="20"/>
          <w:szCs w:val="20"/>
        </w:rPr>
        <w:t xml:space="preserve">reused in the </w:t>
      </w:r>
      <w:r w:rsidR="004E2561" w:rsidRPr="00CB57C5">
        <w:rPr>
          <w:rFonts w:asciiTheme="minorHAnsi" w:hAnsiTheme="minorHAnsi"/>
          <w:sz w:val="20"/>
          <w:szCs w:val="20"/>
        </w:rPr>
        <w:t>completed and accepted</w:t>
      </w:r>
      <w:r w:rsidR="0057679A">
        <w:rPr>
          <w:rFonts w:asciiTheme="minorHAnsi" w:hAnsiTheme="minorHAnsi"/>
          <w:sz w:val="20"/>
          <w:szCs w:val="20"/>
        </w:rPr>
        <w:t xml:space="preserve"> work.</w:t>
      </w:r>
    </w:p>
    <w:p w:rsidR="004E2561" w:rsidRDefault="004E2561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="Calibri" w:hAnsi="Calibri"/>
          <w:b/>
          <w:sz w:val="20"/>
          <w:szCs w:val="20"/>
        </w:rPr>
      </w:pPr>
    </w:p>
    <w:p w:rsidR="004E2561" w:rsidRPr="00062204" w:rsidRDefault="004E2561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="Calibri" w:hAnsi="Calibri"/>
          <w:b/>
          <w:sz w:val="20"/>
          <w:szCs w:val="20"/>
        </w:rPr>
      </w:pPr>
      <w:r w:rsidRPr="00062204">
        <w:rPr>
          <w:rFonts w:ascii="Calibri" w:hAnsi="Calibri"/>
          <w:b/>
          <w:sz w:val="20"/>
          <w:szCs w:val="20"/>
        </w:rPr>
        <w:t>5.0</w:t>
      </w:r>
      <w:r w:rsidRPr="00062204">
        <w:rPr>
          <w:rFonts w:ascii="Calibri" w:hAnsi="Calibri"/>
          <w:b/>
          <w:sz w:val="20"/>
          <w:szCs w:val="20"/>
        </w:rPr>
        <w:tab/>
        <w:t>P</w:t>
      </w:r>
      <w:r>
        <w:rPr>
          <w:rFonts w:ascii="Calibri" w:hAnsi="Calibri"/>
          <w:b/>
          <w:sz w:val="20"/>
          <w:szCs w:val="20"/>
        </w:rPr>
        <w:t>AYMENT</w:t>
      </w:r>
    </w:p>
    <w:p w:rsidR="004E2561" w:rsidRPr="00062204" w:rsidRDefault="0057679A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quantity for reset existing frames and grates</w:t>
      </w:r>
      <w:r w:rsidR="0073798F">
        <w:rPr>
          <w:rFonts w:ascii="Calibri" w:hAnsi="Calibri"/>
          <w:sz w:val="20"/>
          <w:szCs w:val="20"/>
        </w:rPr>
        <w:t>/cover</w:t>
      </w:r>
      <w:r w:rsidR="00260907">
        <w:rPr>
          <w:rFonts w:ascii="Calibri" w:hAnsi="Calibri"/>
          <w:sz w:val="20"/>
          <w:szCs w:val="20"/>
        </w:rPr>
        <w:t>s</w:t>
      </w:r>
      <w:r w:rsidR="004E2561" w:rsidRPr="00062204">
        <w:rPr>
          <w:rFonts w:ascii="Calibri" w:hAnsi="Calibri"/>
          <w:sz w:val="20"/>
          <w:szCs w:val="20"/>
        </w:rPr>
        <w:t xml:space="preserve">, measured as provided above, will be paid for at the contract unit price per </w:t>
      </w:r>
      <w:r>
        <w:rPr>
          <w:rFonts w:ascii="Calibri" w:hAnsi="Calibri"/>
          <w:sz w:val="20"/>
          <w:szCs w:val="20"/>
        </w:rPr>
        <w:t>each</w:t>
      </w:r>
      <w:r w:rsidR="004E2561" w:rsidRPr="00062204">
        <w:rPr>
          <w:rFonts w:ascii="Calibri" w:hAnsi="Calibri"/>
          <w:sz w:val="20"/>
          <w:szCs w:val="20"/>
        </w:rPr>
        <w:t xml:space="preserve"> for "</w:t>
      </w:r>
      <w:r>
        <w:rPr>
          <w:rFonts w:ascii="Calibri" w:hAnsi="Calibri"/>
          <w:sz w:val="20"/>
          <w:szCs w:val="20"/>
        </w:rPr>
        <w:t>Reset Existing Frame and Grates</w:t>
      </w:r>
      <w:r w:rsidR="00F668E9">
        <w:rPr>
          <w:rFonts w:ascii="Calibri" w:hAnsi="Calibri"/>
          <w:sz w:val="20"/>
          <w:szCs w:val="20"/>
        </w:rPr>
        <w:t>/Covers</w:t>
      </w:r>
      <w:r>
        <w:rPr>
          <w:rFonts w:ascii="Calibri" w:hAnsi="Calibri"/>
          <w:sz w:val="20"/>
          <w:szCs w:val="20"/>
        </w:rPr>
        <w:t xml:space="preserve"> (All Types)</w:t>
      </w:r>
      <w:r w:rsidR="004E2561" w:rsidRPr="00062204">
        <w:rPr>
          <w:rFonts w:ascii="Calibri" w:hAnsi="Calibri"/>
          <w:sz w:val="20"/>
          <w:szCs w:val="20"/>
        </w:rPr>
        <w:t>"</w:t>
      </w:r>
      <w:r w:rsidR="0043071C">
        <w:rPr>
          <w:rFonts w:ascii="Calibri" w:hAnsi="Calibri"/>
          <w:sz w:val="20"/>
          <w:szCs w:val="20"/>
        </w:rPr>
        <w:t xml:space="preserve">.  </w:t>
      </w:r>
      <w:r w:rsidR="004E2561" w:rsidRPr="00062204">
        <w:rPr>
          <w:rFonts w:ascii="Calibri" w:hAnsi="Calibri"/>
          <w:sz w:val="20"/>
          <w:szCs w:val="20"/>
        </w:rPr>
        <w:t>Such payment will be full compensation for all work of removing</w:t>
      </w:r>
      <w:r w:rsidR="006F3A8E">
        <w:rPr>
          <w:rFonts w:ascii="Calibri" w:hAnsi="Calibri"/>
          <w:sz w:val="20"/>
          <w:szCs w:val="20"/>
        </w:rPr>
        <w:t>, storing,</w:t>
      </w:r>
      <w:r w:rsidR="004E2561" w:rsidRPr="00062204">
        <w:rPr>
          <w:rFonts w:ascii="Calibri" w:hAnsi="Calibri"/>
          <w:sz w:val="20"/>
          <w:szCs w:val="20"/>
        </w:rPr>
        <w:t xml:space="preserve"> </w:t>
      </w:r>
      <w:r w:rsidR="00A67FC5">
        <w:rPr>
          <w:rFonts w:ascii="Calibri" w:hAnsi="Calibri"/>
          <w:sz w:val="20"/>
          <w:szCs w:val="20"/>
        </w:rPr>
        <w:t xml:space="preserve">and resetting </w:t>
      </w:r>
      <w:r>
        <w:rPr>
          <w:rFonts w:ascii="Calibri" w:hAnsi="Calibri"/>
          <w:sz w:val="20"/>
          <w:szCs w:val="20"/>
        </w:rPr>
        <w:t>the existing frame and grate</w:t>
      </w:r>
      <w:r w:rsidR="0073798F">
        <w:rPr>
          <w:rFonts w:ascii="Calibri" w:hAnsi="Calibri"/>
          <w:sz w:val="20"/>
          <w:szCs w:val="20"/>
        </w:rPr>
        <w:t>/cover</w:t>
      </w:r>
      <w:r w:rsidR="00A67FC5">
        <w:rPr>
          <w:rFonts w:ascii="Calibri" w:hAnsi="Calibri"/>
          <w:sz w:val="20"/>
          <w:szCs w:val="20"/>
        </w:rPr>
        <w:t xml:space="preserve"> onto the new or existing structure.  </w:t>
      </w:r>
      <w:r w:rsidR="00CF71FD">
        <w:rPr>
          <w:rFonts w:ascii="Calibri" w:hAnsi="Calibri"/>
          <w:sz w:val="20"/>
          <w:szCs w:val="20"/>
        </w:rPr>
        <w:t>There will be no compensation for a</w:t>
      </w:r>
      <w:r w:rsidR="00CF71FD">
        <w:rPr>
          <w:rFonts w:asciiTheme="minorHAnsi" w:hAnsiTheme="minorHAnsi"/>
          <w:sz w:val="20"/>
          <w:szCs w:val="20"/>
        </w:rPr>
        <w:t xml:space="preserve">ny items damaged by the Contractor’s forces.  </w:t>
      </w:r>
    </w:p>
    <w:p w:rsidR="004E2561" w:rsidRPr="00062204" w:rsidRDefault="004E2561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="Calibri" w:hAnsi="Calibri"/>
          <w:sz w:val="20"/>
          <w:szCs w:val="20"/>
        </w:rPr>
      </w:pPr>
    </w:p>
    <w:p w:rsidR="004E2561" w:rsidRPr="00062204" w:rsidRDefault="004E2561" w:rsidP="00851148">
      <w:pPr>
        <w:tabs>
          <w:tab w:val="left" w:pos="-720"/>
          <w:tab w:val="left" w:pos="720"/>
          <w:tab w:val="left" w:pos="1440"/>
          <w:tab w:val="right" w:leader="dot" w:pos="9360"/>
        </w:tabs>
        <w:jc w:val="both"/>
        <w:rPr>
          <w:rFonts w:ascii="Calibri" w:hAnsi="Calibri"/>
          <w:sz w:val="20"/>
          <w:szCs w:val="20"/>
        </w:rPr>
      </w:pPr>
      <w:r w:rsidRPr="00062204">
        <w:rPr>
          <w:rFonts w:ascii="Calibri" w:hAnsi="Calibri"/>
          <w:sz w:val="20"/>
          <w:szCs w:val="20"/>
        </w:rPr>
        <w:t>Payment will be made under:</w:t>
      </w:r>
    </w:p>
    <w:p w:rsidR="004E2561" w:rsidRPr="00062204" w:rsidRDefault="004E2561" w:rsidP="00851148">
      <w:pPr>
        <w:tabs>
          <w:tab w:val="left" w:pos="720"/>
          <w:tab w:val="left" w:pos="1440"/>
          <w:tab w:val="right" w:leader="dot" w:pos="9360"/>
        </w:tabs>
        <w:jc w:val="both"/>
        <w:rPr>
          <w:rFonts w:ascii="Calibri" w:hAnsi="Calibri"/>
          <w:sz w:val="20"/>
          <w:szCs w:val="20"/>
        </w:rPr>
      </w:pPr>
    </w:p>
    <w:p w:rsidR="004E2561" w:rsidRPr="00E2019C" w:rsidRDefault="00D40CBE" w:rsidP="00851148">
      <w:pPr>
        <w:shd w:val="clear" w:color="auto" w:fill="FFFFFF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Reset Existing Frame and Grates</w:t>
      </w:r>
      <w:r w:rsidR="00E51375">
        <w:rPr>
          <w:rFonts w:ascii="Calibri" w:hAnsi="Calibri"/>
          <w:b/>
          <w:sz w:val="20"/>
          <w:szCs w:val="22"/>
        </w:rPr>
        <w:t>/Covers</w:t>
      </w:r>
      <w:r>
        <w:rPr>
          <w:rFonts w:ascii="Calibri" w:hAnsi="Calibri"/>
          <w:b/>
          <w:sz w:val="20"/>
          <w:szCs w:val="22"/>
        </w:rPr>
        <w:t xml:space="preserve"> (All</w:t>
      </w:r>
      <w:r w:rsidR="00E51375">
        <w:rPr>
          <w:rFonts w:ascii="Calibri" w:hAnsi="Calibri"/>
          <w:b/>
          <w:sz w:val="20"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>Types)</w:t>
      </w:r>
      <w:r w:rsidR="004E2561" w:rsidRPr="00E2019C">
        <w:rPr>
          <w:rFonts w:ascii="Calibri" w:hAnsi="Calibri"/>
          <w:b/>
          <w:sz w:val="20"/>
          <w:szCs w:val="22"/>
        </w:rPr>
        <w:t xml:space="preserve">……………………………………………………………..………………… </w:t>
      </w:r>
      <w:r>
        <w:rPr>
          <w:rFonts w:ascii="Calibri" w:hAnsi="Calibri"/>
          <w:b/>
          <w:sz w:val="20"/>
          <w:szCs w:val="22"/>
        </w:rPr>
        <w:t>EA</w:t>
      </w:r>
    </w:p>
    <w:p w:rsidR="00D40CBE" w:rsidRPr="00E2019C" w:rsidRDefault="00D40CBE">
      <w:pPr>
        <w:tabs>
          <w:tab w:val="left" w:pos="720"/>
          <w:tab w:val="left" w:leader="dot" w:pos="8100"/>
          <w:tab w:val="left" w:pos="10080"/>
          <w:tab w:val="left" w:pos="10800"/>
        </w:tabs>
        <w:rPr>
          <w:rFonts w:ascii="Calibri" w:hAnsi="Calibri"/>
          <w:b/>
          <w:sz w:val="20"/>
          <w:szCs w:val="22"/>
        </w:rPr>
      </w:pPr>
    </w:p>
    <w:sectPr w:rsidR="00D40CBE" w:rsidRPr="00E20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cbotkin" w:date="2018-11-13T10:41:00Z" w:initials="c">
    <w:p w:rsidR="00D76084" w:rsidRDefault="00D76084" w:rsidP="00D76084">
      <w:pPr>
        <w:pStyle w:val="CommentText"/>
      </w:pPr>
      <w:r>
        <w:rPr>
          <w:rStyle w:val="CommentReference"/>
        </w:rPr>
        <w:annotationRef/>
      </w:r>
      <w:r>
        <w:t xml:space="preserve">Version Date is the last date the City revised the SP.  </w:t>
      </w:r>
    </w:p>
    <w:p w:rsidR="00D76084" w:rsidRDefault="00D76084" w:rsidP="00D76084">
      <w:pPr>
        <w:pStyle w:val="CommentText"/>
      </w:pPr>
      <w:r>
        <w:t xml:space="preserve">Revision Date is the last date that the SP was revised for project specific needs, and is only relevant to the project.  </w:t>
      </w:r>
    </w:p>
    <w:p w:rsidR="00D76084" w:rsidRDefault="00D76084" w:rsidP="00D76084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:rsidR="00D76084" w:rsidRDefault="00D76084" w:rsidP="00D76084">
      <w:pPr>
        <w:pStyle w:val="CommentText"/>
      </w:pPr>
      <w:r>
        <w:t>Leave the Revision Date blank if no project specific changes were required by the Engineer.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61"/>
    <w:rsid w:val="000F4125"/>
    <w:rsid w:val="0019408B"/>
    <w:rsid w:val="001E436D"/>
    <w:rsid w:val="00260907"/>
    <w:rsid w:val="00322BFB"/>
    <w:rsid w:val="00324934"/>
    <w:rsid w:val="003F4C2F"/>
    <w:rsid w:val="00415E12"/>
    <w:rsid w:val="0043071C"/>
    <w:rsid w:val="004C0415"/>
    <w:rsid w:val="004E2561"/>
    <w:rsid w:val="004E4B54"/>
    <w:rsid w:val="0057679A"/>
    <w:rsid w:val="005D4C0F"/>
    <w:rsid w:val="006E70A2"/>
    <w:rsid w:val="006F3A8E"/>
    <w:rsid w:val="0073798F"/>
    <w:rsid w:val="00843E92"/>
    <w:rsid w:val="00851148"/>
    <w:rsid w:val="0085671B"/>
    <w:rsid w:val="00872DBE"/>
    <w:rsid w:val="008C67F1"/>
    <w:rsid w:val="008E7C10"/>
    <w:rsid w:val="008F753E"/>
    <w:rsid w:val="00A67FC5"/>
    <w:rsid w:val="00B17856"/>
    <w:rsid w:val="00B55806"/>
    <w:rsid w:val="00C015BF"/>
    <w:rsid w:val="00CB57C5"/>
    <w:rsid w:val="00CF71FD"/>
    <w:rsid w:val="00D40CBE"/>
    <w:rsid w:val="00D46E5C"/>
    <w:rsid w:val="00D76084"/>
    <w:rsid w:val="00E37BD5"/>
    <w:rsid w:val="00E45513"/>
    <w:rsid w:val="00E51375"/>
    <w:rsid w:val="00E93CA5"/>
    <w:rsid w:val="00EF4C0A"/>
    <w:rsid w:val="00F01869"/>
    <w:rsid w:val="00F07C13"/>
    <w:rsid w:val="00F6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25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aliases w:val="T5 List Paragraph 2"/>
    <w:basedOn w:val="Normal"/>
    <w:link w:val="ListParagraphChar"/>
    <w:uiPriority w:val="34"/>
    <w:qFormat/>
    <w:rsid w:val="004E2561"/>
    <w:pPr>
      <w:ind w:left="720"/>
      <w:contextualSpacing/>
    </w:pPr>
    <w:rPr>
      <w:rFonts w:ascii="Calibri" w:hAnsi="Calibri"/>
      <w:sz w:val="20"/>
      <w:szCs w:val="22"/>
    </w:rPr>
  </w:style>
  <w:style w:type="character" w:customStyle="1" w:styleId="ListParagraphChar">
    <w:name w:val="List Paragraph Char"/>
    <w:aliases w:val="T5 List Paragraph 2 Char"/>
    <w:link w:val="ListParagraph"/>
    <w:uiPriority w:val="34"/>
    <w:locked/>
    <w:rsid w:val="004E2561"/>
    <w:rPr>
      <w:rFonts w:ascii="Calibri" w:eastAsia="Times New Roman" w:hAnsi="Calibri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2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6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6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25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aliases w:val="T5 List Paragraph 2"/>
    <w:basedOn w:val="Normal"/>
    <w:link w:val="ListParagraphChar"/>
    <w:uiPriority w:val="34"/>
    <w:qFormat/>
    <w:rsid w:val="004E2561"/>
    <w:pPr>
      <w:ind w:left="720"/>
      <w:contextualSpacing/>
    </w:pPr>
    <w:rPr>
      <w:rFonts w:ascii="Calibri" w:hAnsi="Calibri"/>
      <w:sz w:val="20"/>
      <w:szCs w:val="22"/>
    </w:rPr>
  </w:style>
  <w:style w:type="character" w:customStyle="1" w:styleId="ListParagraphChar">
    <w:name w:val="List Paragraph Char"/>
    <w:aliases w:val="T5 List Paragraph 2 Char"/>
    <w:link w:val="ListParagraph"/>
    <w:uiPriority w:val="34"/>
    <w:locked/>
    <w:rsid w:val="004E2561"/>
    <w:rPr>
      <w:rFonts w:ascii="Calibri" w:eastAsia="Times New Roman" w:hAnsi="Calibri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2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6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6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2017-08-29T18:53:24+00:00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BB44A-8BF2-4554-8A35-CAEF34558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3B4FE-9EDB-4AAD-A21C-4D01D6143358}">
  <ds:schemaRefs>
    <ds:schemaRef ds:uri="http://schemas.microsoft.com/office/2006/metadata/properties"/>
    <ds:schemaRef ds:uri="http://schemas.microsoft.com/office/infopath/2007/PartnerControls"/>
    <ds:schemaRef ds:uri="abc8540b-28ed-43d2-87f5-bac9027946b5"/>
    <ds:schemaRef ds:uri="9d66da04-0ef8-41fb-8fca-633943dba471"/>
  </ds:schemaRefs>
</ds:datastoreItem>
</file>

<file path=customXml/itemProps3.xml><?xml version="1.0" encoding="utf-8"?>
<ds:datastoreItem xmlns:ds="http://schemas.openxmlformats.org/officeDocument/2006/customXml" ds:itemID="{2D07CBE3-B07C-43A5-B2B9-923778383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William</dc:creator>
  <cp:lastModifiedBy>Williams, Crystal</cp:lastModifiedBy>
  <cp:revision>14</cp:revision>
  <dcterms:created xsi:type="dcterms:W3CDTF">2018-10-03T11:08:00Z</dcterms:created>
  <dcterms:modified xsi:type="dcterms:W3CDTF">2018-11-13T15:41:00Z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41900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