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39F5" w14:textId="152752B1" w:rsidR="00DC736A" w:rsidRPr="00947868" w:rsidRDefault="00E2019C" w:rsidP="00DC736A">
      <w:pPr>
        <w:pStyle w:val="Heading4"/>
        <w:rPr>
          <w:rFonts w:ascii="Calibri" w:hAnsi="Calibri"/>
          <w:i w:val="0"/>
          <w:sz w:val="20"/>
          <w:szCs w:val="20"/>
        </w:rPr>
      </w:pPr>
      <w:bookmarkStart w:id="0" w:name="_Toc314729673"/>
      <w:bookmarkStart w:id="1" w:name="_Toc314817801"/>
      <w:bookmarkStart w:id="2" w:name="_Toc315776789"/>
      <w:bookmarkStart w:id="3" w:name="_GoBack"/>
      <w:bookmarkEnd w:id="3"/>
      <w:r w:rsidRPr="00947868">
        <w:rPr>
          <w:rFonts w:ascii="Calibri" w:hAnsi="Calibri"/>
          <w:i w:val="0"/>
          <w:color w:val="auto"/>
          <w:sz w:val="20"/>
          <w:szCs w:val="20"/>
        </w:rPr>
        <w:t>SP</w:t>
      </w:r>
      <w:r w:rsidR="008B471B">
        <w:rPr>
          <w:rFonts w:ascii="Calibri" w:hAnsi="Calibri"/>
          <w:i w:val="0"/>
          <w:color w:val="auto"/>
          <w:sz w:val="20"/>
          <w:szCs w:val="20"/>
        </w:rPr>
        <w:t>-</w:t>
      </w:r>
      <w:r w:rsidR="00E92316">
        <w:rPr>
          <w:rFonts w:ascii="Calibri" w:hAnsi="Calibri"/>
          <w:i w:val="0"/>
          <w:color w:val="auto"/>
          <w:sz w:val="20"/>
          <w:szCs w:val="20"/>
        </w:rPr>
        <w:t>XX</w:t>
      </w:r>
      <w:r w:rsidR="008B471B">
        <w:rPr>
          <w:rFonts w:ascii="Calibri" w:hAnsi="Calibri"/>
          <w:i w:val="0"/>
          <w:color w:val="auto"/>
          <w:sz w:val="20"/>
          <w:szCs w:val="20"/>
        </w:rPr>
        <w:t xml:space="preserve">, </w:t>
      </w:r>
      <w:r w:rsidRPr="00947868">
        <w:rPr>
          <w:rFonts w:ascii="Calibri" w:hAnsi="Calibri"/>
          <w:i w:val="0"/>
          <w:color w:val="auto"/>
          <w:sz w:val="20"/>
          <w:szCs w:val="20"/>
        </w:rPr>
        <w:t>FENCE,</w:t>
      </w:r>
      <w:r w:rsidR="00DC736A" w:rsidRPr="00947868">
        <w:rPr>
          <w:rFonts w:ascii="Calibri" w:hAnsi="Calibri"/>
          <w:i w:val="0"/>
          <w:color w:val="auto"/>
          <w:sz w:val="20"/>
          <w:szCs w:val="20"/>
        </w:rPr>
        <w:t xml:space="preserve"> CHAIN LINK</w:t>
      </w:r>
      <w:bookmarkEnd w:id="0"/>
      <w:bookmarkEnd w:id="1"/>
      <w:bookmarkEnd w:id="2"/>
      <w:r w:rsidR="00DC736A" w:rsidRPr="00947868">
        <w:rPr>
          <w:rFonts w:ascii="Calibri" w:hAnsi="Calibri"/>
          <w:i w:val="0"/>
          <w:sz w:val="20"/>
          <w:szCs w:val="20"/>
        </w:rPr>
        <w:fldChar w:fldCharType="begin"/>
      </w:r>
      <w:r w:rsidR="00DC736A" w:rsidRPr="00947868">
        <w:rPr>
          <w:rFonts w:ascii="Calibri" w:hAnsi="Calibri"/>
          <w:i w:val="0"/>
          <w:sz w:val="20"/>
          <w:szCs w:val="20"/>
        </w:rPr>
        <w:instrText>tc \l2 "</w:instrText>
      </w:r>
      <w:bookmarkStart w:id="4" w:name="_Toc124749971"/>
      <w:r w:rsidR="00DC736A" w:rsidRPr="00947868">
        <w:rPr>
          <w:rFonts w:ascii="Calibri" w:hAnsi="Calibri"/>
          <w:i w:val="0"/>
          <w:sz w:val="20"/>
          <w:szCs w:val="20"/>
        </w:rPr>
        <w:instrText>SP-19, CHAIN LINK FENCE</w:instrText>
      </w:r>
      <w:bookmarkEnd w:id="4"/>
      <w:r w:rsidR="00DC736A" w:rsidRPr="00947868">
        <w:rPr>
          <w:rFonts w:ascii="Calibri" w:hAnsi="Calibri"/>
          <w:i w:val="0"/>
          <w:sz w:val="20"/>
          <w:szCs w:val="20"/>
        </w:rPr>
        <w:fldChar w:fldCharType="end"/>
      </w:r>
      <w:r w:rsidR="00DC736A" w:rsidRPr="00947868">
        <w:rPr>
          <w:rFonts w:ascii="Calibri" w:hAnsi="Calibri"/>
          <w:i w:val="0"/>
          <w:sz w:val="20"/>
          <w:szCs w:val="20"/>
        </w:rPr>
        <w:t xml:space="preserve"> </w:t>
      </w:r>
    </w:p>
    <w:p w14:paraId="30D841A6" w14:textId="2B173976" w:rsidR="00947868" w:rsidRPr="00947868" w:rsidRDefault="00947868" w:rsidP="00947868">
      <w:pPr>
        <w:rPr>
          <w:rFonts w:asciiTheme="minorHAnsi" w:hAnsiTheme="minorHAnsi"/>
          <w:sz w:val="20"/>
          <w:szCs w:val="20"/>
        </w:rPr>
      </w:pPr>
      <w:r w:rsidRPr="00947868">
        <w:rPr>
          <w:rFonts w:asciiTheme="minorHAnsi" w:hAnsiTheme="minorHAnsi"/>
          <w:sz w:val="20"/>
          <w:szCs w:val="20"/>
        </w:rPr>
        <w:t xml:space="preserve">Version Date:  </w:t>
      </w:r>
      <w:r w:rsidR="00760F36">
        <w:rPr>
          <w:rFonts w:asciiTheme="minorHAnsi" w:hAnsiTheme="minorHAnsi"/>
          <w:sz w:val="20"/>
          <w:szCs w:val="20"/>
        </w:rPr>
        <w:t>5/19/2021</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commentRangeStart w:id="5"/>
      <w:r>
        <w:rPr>
          <w:rFonts w:asciiTheme="minorHAnsi" w:hAnsiTheme="minorHAnsi"/>
          <w:sz w:val="20"/>
          <w:szCs w:val="20"/>
        </w:rPr>
        <w:t>Revision Date</w:t>
      </w:r>
      <w:commentRangeEnd w:id="5"/>
      <w:r w:rsidR="008C5680">
        <w:rPr>
          <w:rStyle w:val="CommentReference"/>
        </w:rPr>
        <w:commentReference w:id="5"/>
      </w:r>
      <w:r>
        <w:rPr>
          <w:rFonts w:asciiTheme="minorHAnsi" w:hAnsiTheme="minorHAnsi"/>
          <w:sz w:val="20"/>
          <w:szCs w:val="20"/>
        </w:rPr>
        <w:t xml:space="preserve">:  </w:t>
      </w:r>
      <w:r w:rsidR="008C5680">
        <w:rPr>
          <w:rFonts w:asciiTheme="minorHAnsi" w:hAnsiTheme="minorHAnsi"/>
          <w:sz w:val="20"/>
          <w:szCs w:val="20"/>
        </w:rPr>
        <w:t>MM</w:t>
      </w:r>
      <w:r>
        <w:rPr>
          <w:rFonts w:asciiTheme="minorHAnsi" w:hAnsiTheme="minorHAnsi"/>
          <w:sz w:val="20"/>
          <w:szCs w:val="20"/>
        </w:rPr>
        <w:t>/</w:t>
      </w:r>
      <w:r w:rsidR="008C5680">
        <w:rPr>
          <w:rFonts w:asciiTheme="minorHAnsi" w:hAnsiTheme="minorHAnsi"/>
          <w:sz w:val="20"/>
          <w:szCs w:val="20"/>
        </w:rPr>
        <w:t>DD</w:t>
      </w:r>
      <w:r>
        <w:rPr>
          <w:rFonts w:asciiTheme="minorHAnsi" w:hAnsiTheme="minorHAnsi"/>
          <w:sz w:val="20"/>
          <w:szCs w:val="20"/>
        </w:rPr>
        <w:t>/</w:t>
      </w:r>
      <w:r w:rsidR="008C5680">
        <w:rPr>
          <w:rFonts w:asciiTheme="minorHAnsi" w:hAnsiTheme="minorHAnsi"/>
          <w:sz w:val="20"/>
          <w:szCs w:val="20"/>
        </w:rPr>
        <w:t>YYYY</w:t>
      </w:r>
      <w:r>
        <w:rPr>
          <w:rFonts w:asciiTheme="minorHAnsi" w:hAnsiTheme="minorHAnsi"/>
          <w:sz w:val="20"/>
          <w:szCs w:val="20"/>
        </w:rPr>
        <w:t xml:space="preserve"> by XXX</w:t>
      </w:r>
    </w:p>
    <w:p w14:paraId="735B4861" w14:textId="77777777" w:rsidR="00DC736A" w:rsidRPr="004809E0" w:rsidRDefault="00DC736A" w:rsidP="00DC736A">
      <w:pPr>
        <w:tabs>
          <w:tab w:val="left" w:pos="720"/>
          <w:tab w:val="left" w:pos="1440"/>
          <w:tab w:val="right" w:leader="dot" w:pos="9360"/>
        </w:tabs>
        <w:rPr>
          <w:szCs w:val="20"/>
        </w:rPr>
      </w:pPr>
    </w:p>
    <w:p w14:paraId="0FF4B198" w14:textId="77777777" w:rsidR="00DC736A" w:rsidRPr="00062204" w:rsidRDefault="00DC736A" w:rsidP="00EC4954">
      <w:pPr>
        <w:tabs>
          <w:tab w:val="left" w:pos="720"/>
          <w:tab w:val="left" w:pos="1440"/>
          <w:tab w:val="right" w:leader="dot" w:pos="9360"/>
        </w:tabs>
        <w:jc w:val="both"/>
        <w:rPr>
          <w:rFonts w:ascii="Calibri" w:hAnsi="Calibri"/>
          <w:b/>
          <w:sz w:val="20"/>
          <w:szCs w:val="20"/>
        </w:rPr>
      </w:pPr>
      <w:r w:rsidRPr="00062204">
        <w:rPr>
          <w:rFonts w:ascii="Calibri" w:hAnsi="Calibri"/>
          <w:b/>
          <w:sz w:val="20"/>
          <w:szCs w:val="20"/>
        </w:rPr>
        <w:t>1.0</w:t>
      </w:r>
      <w:r w:rsidRPr="00062204">
        <w:rPr>
          <w:rFonts w:ascii="Calibri" w:hAnsi="Calibri"/>
          <w:b/>
          <w:sz w:val="20"/>
          <w:szCs w:val="20"/>
        </w:rPr>
        <w:tab/>
        <w:t>D</w:t>
      </w:r>
      <w:r>
        <w:rPr>
          <w:rFonts w:ascii="Calibri" w:hAnsi="Calibri"/>
          <w:b/>
          <w:sz w:val="20"/>
          <w:szCs w:val="20"/>
        </w:rPr>
        <w:t>ESCRIPTION</w:t>
      </w:r>
    </w:p>
    <w:p w14:paraId="394DCD8A" w14:textId="4E872732" w:rsidR="00DC736A" w:rsidRDefault="00DC736A" w:rsidP="00EC4954">
      <w:pPr>
        <w:tabs>
          <w:tab w:val="left" w:pos="720"/>
          <w:tab w:val="left" w:pos="1440"/>
          <w:tab w:val="right" w:leader="dot" w:pos="9360"/>
        </w:tabs>
        <w:jc w:val="both"/>
        <w:rPr>
          <w:rFonts w:ascii="Calibri" w:hAnsi="Calibri"/>
          <w:sz w:val="20"/>
          <w:szCs w:val="20"/>
        </w:rPr>
      </w:pPr>
      <w:r w:rsidRPr="00062204">
        <w:rPr>
          <w:rFonts w:ascii="Calibri" w:hAnsi="Calibri"/>
          <w:sz w:val="20"/>
          <w:szCs w:val="20"/>
        </w:rPr>
        <w:t xml:space="preserve">Work covered by this special provision consists </w:t>
      </w:r>
      <w:commentRangeStart w:id="6"/>
      <w:r w:rsidRPr="00062204">
        <w:rPr>
          <w:rFonts w:ascii="Calibri" w:hAnsi="Calibri"/>
          <w:sz w:val="20"/>
          <w:szCs w:val="20"/>
        </w:rPr>
        <w:t xml:space="preserve">of </w:t>
      </w:r>
      <w:commentRangeEnd w:id="6"/>
      <w:r w:rsidR="00E92316">
        <w:rPr>
          <w:rStyle w:val="CommentReference"/>
        </w:rPr>
        <w:commentReference w:id="6"/>
      </w:r>
      <w:r w:rsidRPr="00062204">
        <w:rPr>
          <w:rFonts w:ascii="Calibri" w:hAnsi="Calibri"/>
          <w:sz w:val="20"/>
          <w:szCs w:val="20"/>
        </w:rPr>
        <w:t>furnishing and erecting chain link fence as shown on the plans and in accordance with the provisions of these specifications.</w:t>
      </w:r>
    </w:p>
    <w:p w14:paraId="78D2FF3F"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5197051A" w14:textId="77777777" w:rsidR="00DC736A" w:rsidRDefault="00DC736A" w:rsidP="00EC4954">
      <w:pPr>
        <w:tabs>
          <w:tab w:val="left" w:pos="720"/>
          <w:tab w:val="left" w:pos="1440"/>
          <w:tab w:val="right" w:leader="dot" w:pos="9360"/>
        </w:tabs>
        <w:jc w:val="both"/>
        <w:rPr>
          <w:rFonts w:ascii="Calibri" w:hAnsi="Calibri"/>
          <w:b/>
          <w:sz w:val="20"/>
          <w:szCs w:val="20"/>
        </w:rPr>
      </w:pPr>
      <w:r w:rsidRPr="00062204">
        <w:rPr>
          <w:rFonts w:ascii="Calibri" w:hAnsi="Calibri"/>
          <w:b/>
          <w:sz w:val="20"/>
          <w:szCs w:val="20"/>
        </w:rPr>
        <w:t>2.0</w:t>
      </w:r>
      <w:r w:rsidRPr="00062204">
        <w:rPr>
          <w:rFonts w:ascii="Calibri" w:hAnsi="Calibri"/>
          <w:b/>
          <w:sz w:val="20"/>
          <w:szCs w:val="20"/>
        </w:rPr>
        <w:tab/>
        <w:t>MATERIALS</w:t>
      </w:r>
    </w:p>
    <w:p w14:paraId="29ABA1F8" w14:textId="77777777" w:rsidR="00BF4C02" w:rsidRDefault="00BF4C02" w:rsidP="00EC4954">
      <w:pPr>
        <w:tabs>
          <w:tab w:val="left" w:pos="720"/>
          <w:tab w:val="left" w:pos="1440"/>
          <w:tab w:val="right" w:leader="dot" w:pos="9360"/>
        </w:tabs>
        <w:jc w:val="both"/>
        <w:rPr>
          <w:rFonts w:ascii="Calibri" w:hAnsi="Calibri"/>
          <w:b/>
          <w:sz w:val="20"/>
          <w:szCs w:val="20"/>
        </w:rPr>
      </w:pPr>
    </w:p>
    <w:p w14:paraId="387173AC" w14:textId="77777777" w:rsidR="005C469E" w:rsidRDefault="00BF4C02" w:rsidP="00EC4954">
      <w:pPr>
        <w:pStyle w:val="ListParagraph"/>
        <w:tabs>
          <w:tab w:val="left" w:pos="900"/>
          <w:tab w:val="right" w:leader="dot" w:pos="8640"/>
        </w:tabs>
        <w:ind w:left="0"/>
        <w:jc w:val="both"/>
        <w:rPr>
          <w:szCs w:val="20"/>
        </w:rPr>
      </w:pPr>
      <w:r w:rsidRPr="0012293E">
        <w:rPr>
          <w:szCs w:val="20"/>
        </w:rPr>
        <w:t>The material shall be chain link fence</w:t>
      </w:r>
      <w:r w:rsidR="001E6F10">
        <w:rPr>
          <w:szCs w:val="20"/>
        </w:rPr>
        <w:t xml:space="preserve"> </w:t>
      </w:r>
      <w:r w:rsidRPr="0012293E">
        <w:rPr>
          <w:szCs w:val="20"/>
        </w:rPr>
        <w:t xml:space="preserve">to match the existing fence.  The Contractor will inspect the existing fence </w:t>
      </w:r>
      <w:r w:rsidR="00B87E77">
        <w:rPr>
          <w:szCs w:val="20"/>
        </w:rPr>
        <w:t>and gates t</w:t>
      </w:r>
      <w:r w:rsidRPr="0012293E">
        <w:rPr>
          <w:szCs w:val="20"/>
        </w:rPr>
        <w:t>o determine the materials</w:t>
      </w:r>
      <w:r w:rsidR="00B87E77">
        <w:rPr>
          <w:szCs w:val="20"/>
        </w:rPr>
        <w:t>,</w:t>
      </w:r>
      <w:r w:rsidRPr="0012293E">
        <w:rPr>
          <w:szCs w:val="20"/>
        </w:rPr>
        <w:t xml:space="preserve"> </w:t>
      </w:r>
      <w:r w:rsidR="00B87E77">
        <w:rPr>
          <w:szCs w:val="20"/>
        </w:rPr>
        <w:t>dimensions, and pattern</w:t>
      </w:r>
      <w:r w:rsidRPr="0012293E">
        <w:rPr>
          <w:szCs w:val="20"/>
        </w:rPr>
        <w:t xml:space="preserve"> and shall </w:t>
      </w:r>
      <w:r w:rsidR="00B87E77">
        <w:rPr>
          <w:szCs w:val="20"/>
        </w:rPr>
        <w:t xml:space="preserve">be </w:t>
      </w:r>
      <w:r w:rsidRPr="0012293E">
        <w:rPr>
          <w:szCs w:val="20"/>
        </w:rPr>
        <w:t>replace</w:t>
      </w:r>
      <w:r w:rsidR="00B87E77">
        <w:rPr>
          <w:szCs w:val="20"/>
        </w:rPr>
        <w:t>d</w:t>
      </w:r>
      <w:r w:rsidRPr="0012293E">
        <w:rPr>
          <w:szCs w:val="20"/>
        </w:rPr>
        <w:t xml:space="preserve"> to match original.</w:t>
      </w:r>
      <w:r w:rsidR="001C6906">
        <w:rPr>
          <w:szCs w:val="20"/>
        </w:rPr>
        <w:t xml:space="preserve">  Otherwise, use</w:t>
      </w:r>
      <w:r w:rsidR="00485080">
        <w:rPr>
          <w:szCs w:val="20"/>
        </w:rPr>
        <w:t xml:space="preserve"> the</w:t>
      </w:r>
      <w:r w:rsidR="001C6906">
        <w:rPr>
          <w:szCs w:val="20"/>
        </w:rPr>
        <w:t xml:space="preserve"> following criteria:</w:t>
      </w:r>
    </w:p>
    <w:p w14:paraId="736F5962" w14:textId="77777777" w:rsidR="005C469E" w:rsidRDefault="005C469E" w:rsidP="00EC4954">
      <w:pPr>
        <w:pStyle w:val="ListParagraph"/>
        <w:tabs>
          <w:tab w:val="left" w:pos="900"/>
          <w:tab w:val="right" w:leader="dot" w:pos="8640"/>
        </w:tabs>
        <w:ind w:left="0"/>
        <w:jc w:val="both"/>
        <w:rPr>
          <w:szCs w:val="20"/>
        </w:rPr>
      </w:pPr>
    </w:p>
    <w:p w14:paraId="11C504E2" w14:textId="77777777" w:rsidR="005C469E" w:rsidRPr="00062204" w:rsidRDefault="005B19BC" w:rsidP="00EC4954">
      <w:pPr>
        <w:tabs>
          <w:tab w:val="left" w:pos="720"/>
          <w:tab w:val="left" w:pos="1440"/>
          <w:tab w:val="right" w:leader="dot" w:pos="9360"/>
        </w:tabs>
        <w:jc w:val="both"/>
        <w:rPr>
          <w:rFonts w:ascii="Calibri" w:hAnsi="Calibri"/>
          <w:sz w:val="20"/>
          <w:szCs w:val="20"/>
        </w:rPr>
      </w:pPr>
      <w:r>
        <w:rPr>
          <w:rFonts w:ascii="Calibri" w:hAnsi="Calibri"/>
          <w:sz w:val="20"/>
          <w:szCs w:val="20"/>
        </w:rPr>
        <w:tab/>
      </w:r>
      <w:r w:rsidR="005C469E">
        <w:rPr>
          <w:rFonts w:ascii="Calibri" w:hAnsi="Calibri"/>
          <w:sz w:val="20"/>
          <w:szCs w:val="20"/>
        </w:rPr>
        <w:t>A. All material to be hot dip galvanized.</w:t>
      </w:r>
    </w:p>
    <w:p w14:paraId="4E590461" w14:textId="77777777" w:rsidR="005C469E" w:rsidRPr="005C469E" w:rsidRDefault="005C469E" w:rsidP="00EC4954">
      <w:pPr>
        <w:pStyle w:val="ListParagraph"/>
        <w:tabs>
          <w:tab w:val="left" w:pos="900"/>
          <w:tab w:val="right" w:leader="dot" w:pos="8640"/>
        </w:tabs>
        <w:ind w:left="0"/>
        <w:jc w:val="both"/>
        <w:rPr>
          <w:szCs w:val="20"/>
        </w:rPr>
      </w:pPr>
    </w:p>
    <w:p w14:paraId="4809D282" w14:textId="77777777" w:rsidR="00BF4C02" w:rsidRPr="00062204" w:rsidRDefault="005C469E" w:rsidP="00EC4954">
      <w:pPr>
        <w:tabs>
          <w:tab w:val="left" w:pos="720"/>
          <w:tab w:val="left" w:pos="1440"/>
          <w:tab w:val="right" w:leader="dot" w:pos="9360"/>
        </w:tabs>
        <w:ind w:left="720"/>
        <w:jc w:val="both"/>
        <w:rPr>
          <w:rFonts w:ascii="Calibri" w:hAnsi="Calibri"/>
          <w:sz w:val="20"/>
          <w:szCs w:val="20"/>
        </w:rPr>
      </w:pPr>
      <w:r>
        <w:rPr>
          <w:rFonts w:ascii="Calibri" w:hAnsi="Calibri"/>
          <w:sz w:val="20"/>
          <w:szCs w:val="20"/>
        </w:rPr>
        <w:t>B</w:t>
      </w:r>
      <w:r w:rsidR="00BF4C02" w:rsidRPr="00062204">
        <w:rPr>
          <w:rFonts w:ascii="Calibri" w:hAnsi="Calibri"/>
          <w:sz w:val="20"/>
          <w:szCs w:val="20"/>
        </w:rPr>
        <w:t xml:space="preserve">. Posts: </w:t>
      </w:r>
      <w:r w:rsidR="00BF4C02" w:rsidRPr="00062204">
        <w:rPr>
          <w:rFonts w:ascii="Calibri" w:hAnsi="Calibri"/>
          <w:sz w:val="20"/>
          <w:szCs w:val="20"/>
          <w:u w:val="single"/>
        </w:rPr>
        <w:t>All</w:t>
      </w:r>
      <w:r w:rsidR="00BF4C02" w:rsidRPr="00062204">
        <w:rPr>
          <w:rFonts w:ascii="Calibri" w:hAnsi="Calibri"/>
          <w:sz w:val="20"/>
          <w:szCs w:val="20"/>
        </w:rPr>
        <w:t xml:space="preserve"> posts shall be hot dip galvanized round pipe. </w:t>
      </w:r>
      <w:r w:rsidR="00E31CE7">
        <w:rPr>
          <w:rFonts w:ascii="Calibri" w:hAnsi="Calibri"/>
          <w:sz w:val="20"/>
          <w:szCs w:val="20"/>
        </w:rPr>
        <w:t>Terminal po</w:t>
      </w:r>
      <w:r w:rsidR="00BF4C02" w:rsidRPr="00062204">
        <w:rPr>
          <w:rFonts w:ascii="Calibri" w:hAnsi="Calibri"/>
          <w:sz w:val="20"/>
          <w:szCs w:val="20"/>
        </w:rPr>
        <w:t>sts shall be an</w:t>
      </w:r>
      <w:r w:rsidR="00E31CE7">
        <w:rPr>
          <w:rFonts w:ascii="Calibri" w:hAnsi="Calibri"/>
          <w:sz w:val="20"/>
          <w:szCs w:val="20"/>
        </w:rPr>
        <w:t>chored in concrete footing minimum 3 f</w:t>
      </w:r>
      <w:r w:rsidR="00267483">
        <w:rPr>
          <w:rFonts w:ascii="Calibri" w:hAnsi="Calibri"/>
          <w:sz w:val="20"/>
          <w:szCs w:val="20"/>
        </w:rPr>
        <w:t>ee</w:t>
      </w:r>
      <w:r w:rsidR="00E31CE7">
        <w:rPr>
          <w:rFonts w:ascii="Calibri" w:hAnsi="Calibri"/>
          <w:sz w:val="20"/>
          <w:szCs w:val="20"/>
        </w:rPr>
        <w:t>t into ground</w:t>
      </w:r>
      <w:r w:rsidR="00BF4C02" w:rsidRPr="00062204">
        <w:rPr>
          <w:rFonts w:ascii="Calibri" w:hAnsi="Calibri"/>
          <w:sz w:val="20"/>
          <w:szCs w:val="20"/>
        </w:rPr>
        <w:t>. Line posts may be set with a post driver</w:t>
      </w:r>
      <w:r w:rsidR="00E31CE7">
        <w:rPr>
          <w:rFonts w:ascii="Calibri" w:hAnsi="Calibri"/>
          <w:sz w:val="20"/>
          <w:szCs w:val="20"/>
        </w:rPr>
        <w:t xml:space="preserve"> and must be driven 3 f</w:t>
      </w:r>
      <w:r w:rsidR="00267483">
        <w:rPr>
          <w:rFonts w:ascii="Calibri" w:hAnsi="Calibri"/>
          <w:sz w:val="20"/>
          <w:szCs w:val="20"/>
        </w:rPr>
        <w:t>ee</w:t>
      </w:r>
      <w:r w:rsidR="00E31CE7">
        <w:rPr>
          <w:rFonts w:ascii="Calibri" w:hAnsi="Calibri"/>
          <w:sz w:val="20"/>
          <w:szCs w:val="20"/>
        </w:rPr>
        <w:t>t into the ground</w:t>
      </w:r>
      <w:r w:rsidR="00BF4C02" w:rsidRPr="00062204">
        <w:rPr>
          <w:rFonts w:ascii="Calibri" w:hAnsi="Calibri"/>
          <w:sz w:val="20"/>
          <w:szCs w:val="20"/>
        </w:rPr>
        <w:t xml:space="preserve">. Posts damaged by power driving will not be accepted. </w:t>
      </w:r>
      <w:r w:rsidR="00BF4C02" w:rsidRPr="00062204">
        <w:rPr>
          <w:rFonts w:ascii="Calibri" w:hAnsi="Calibri"/>
          <w:sz w:val="20"/>
          <w:szCs w:val="20"/>
          <w:u w:val="single"/>
        </w:rPr>
        <w:t>Terminal posts</w:t>
      </w:r>
      <w:r w:rsidR="0053291F">
        <w:rPr>
          <w:rFonts w:ascii="Calibri" w:hAnsi="Calibri"/>
          <w:sz w:val="20"/>
          <w:szCs w:val="20"/>
        </w:rPr>
        <w:t xml:space="preserve"> sh</w:t>
      </w:r>
      <w:r w:rsidR="00A6471B">
        <w:rPr>
          <w:rFonts w:ascii="Calibri" w:hAnsi="Calibri"/>
          <w:sz w:val="20"/>
          <w:szCs w:val="20"/>
        </w:rPr>
        <w:t xml:space="preserve">all be </w:t>
      </w:r>
      <w:r w:rsidR="00CD75A8">
        <w:rPr>
          <w:rFonts w:ascii="Calibri" w:hAnsi="Calibri"/>
          <w:sz w:val="20"/>
          <w:szCs w:val="20"/>
        </w:rPr>
        <w:t>2 1/2</w:t>
      </w:r>
      <w:r w:rsidR="0053291F">
        <w:rPr>
          <w:rFonts w:ascii="Calibri" w:hAnsi="Calibri"/>
          <w:sz w:val="20"/>
          <w:szCs w:val="20"/>
        </w:rPr>
        <w:t xml:space="preserve"> inch</w:t>
      </w:r>
      <w:r w:rsidR="00A6471B">
        <w:rPr>
          <w:rFonts w:ascii="Calibri" w:hAnsi="Calibri"/>
          <w:sz w:val="20"/>
          <w:szCs w:val="20"/>
        </w:rPr>
        <w:t xml:space="preserve"> outside diameter (OD)</w:t>
      </w:r>
      <w:r w:rsidR="00BF4C02" w:rsidRPr="00062204">
        <w:rPr>
          <w:rFonts w:ascii="Calibri" w:hAnsi="Calibri"/>
          <w:sz w:val="20"/>
          <w:szCs w:val="20"/>
        </w:rPr>
        <w:t>.</w:t>
      </w:r>
      <w:r w:rsidR="00A6471B">
        <w:rPr>
          <w:rFonts w:ascii="Calibri" w:hAnsi="Calibri"/>
          <w:sz w:val="20"/>
          <w:szCs w:val="20"/>
        </w:rPr>
        <w:t xml:space="preserve">  </w:t>
      </w:r>
      <w:r w:rsidR="00BF4C02" w:rsidRPr="00062204">
        <w:rPr>
          <w:rFonts w:ascii="Calibri" w:hAnsi="Calibri"/>
          <w:sz w:val="20"/>
          <w:szCs w:val="20"/>
          <w:u w:val="single"/>
        </w:rPr>
        <w:t>Line posts</w:t>
      </w:r>
      <w:r w:rsidR="00A6471B">
        <w:rPr>
          <w:rFonts w:ascii="Calibri" w:hAnsi="Calibri"/>
          <w:sz w:val="20"/>
          <w:szCs w:val="20"/>
        </w:rPr>
        <w:t xml:space="preserve"> shall be 1</w:t>
      </w:r>
      <w:r w:rsidR="00917AAC">
        <w:rPr>
          <w:rFonts w:ascii="Calibri" w:hAnsi="Calibri"/>
          <w:sz w:val="20"/>
          <w:szCs w:val="20"/>
        </w:rPr>
        <w:t xml:space="preserve"> 5</w:t>
      </w:r>
      <w:r w:rsidR="00CD75A8">
        <w:rPr>
          <w:rFonts w:ascii="Calibri" w:hAnsi="Calibri"/>
          <w:sz w:val="20"/>
          <w:szCs w:val="20"/>
        </w:rPr>
        <w:t>/</w:t>
      </w:r>
      <w:r w:rsidR="00917AAC">
        <w:rPr>
          <w:rFonts w:ascii="Calibri" w:hAnsi="Calibri"/>
          <w:sz w:val="20"/>
          <w:szCs w:val="20"/>
        </w:rPr>
        <w:t>8</w:t>
      </w:r>
      <w:r w:rsidR="00267483">
        <w:rPr>
          <w:rFonts w:ascii="Calibri" w:hAnsi="Calibri"/>
          <w:sz w:val="20"/>
          <w:szCs w:val="20"/>
        </w:rPr>
        <w:t xml:space="preserve"> inch</w:t>
      </w:r>
      <w:r w:rsidR="00A6471B">
        <w:rPr>
          <w:rFonts w:ascii="Calibri" w:hAnsi="Calibri"/>
          <w:sz w:val="20"/>
          <w:szCs w:val="20"/>
        </w:rPr>
        <w:t xml:space="preserve"> OD</w:t>
      </w:r>
      <w:r w:rsidR="00BF4C02" w:rsidRPr="00062204">
        <w:rPr>
          <w:rFonts w:ascii="Calibri" w:hAnsi="Calibri"/>
          <w:sz w:val="20"/>
          <w:szCs w:val="20"/>
        </w:rPr>
        <w:t>.</w:t>
      </w:r>
    </w:p>
    <w:p w14:paraId="3BDD93D4" w14:textId="77777777" w:rsidR="00BF4C02" w:rsidRPr="00062204" w:rsidRDefault="00BF4C02" w:rsidP="00EC4954">
      <w:pPr>
        <w:tabs>
          <w:tab w:val="left" w:pos="720"/>
          <w:tab w:val="left" w:pos="1440"/>
          <w:tab w:val="right" w:leader="dot" w:pos="9360"/>
        </w:tabs>
        <w:jc w:val="both"/>
        <w:rPr>
          <w:rFonts w:ascii="Calibri" w:hAnsi="Calibri"/>
          <w:b/>
          <w:sz w:val="20"/>
          <w:szCs w:val="20"/>
        </w:rPr>
      </w:pPr>
    </w:p>
    <w:p w14:paraId="3E7CF43F" w14:textId="77777777" w:rsidR="00DC736A" w:rsidRPr="00062204" w:rsidRDefault="00D67A31" w:rsidP="00EC4954">
      <w:pPr>
        <w:tabs>
          <w:tab w:val="left" w:pos="720"/>
          <w:tab w:val="left" w:pos="1440"/>
          <w:tab w:val="right" w:leader="dot" w:pos="9360"/>
        </w:tabs>
        <w:ind w:left="720"/>
        <w:jc w:val="both"/>
        <w:rPr>
          <w:rFonts w:ascii="Calibri" w:hAnsi="Calibri"/>
          <w:sz w:val="20"/>
          <w:szCs w:val="20"/>
        </w:rPr>
      </w:pPr>
      <w:r>
        <w:rPr>
          <w:rFonts w:ascii="Calibri" w:hAnsi="Calibri"/>
          <w:sz w:val="20"/>
          <w:szCs w:val="20"/>
        </w:rPr>
        <w:t>C</w:t>
      </w:r>
      <w:r w:rsidR="00DC736A" w:rsidRPr="00062204">
        <w:rPr>
          <w:rFonts w:ascii="Calibri" w:hAnsi="Calibri"/>
          <w:sz w:val="20"/>
          <w:szCs w:val="20"/>
        </w:rPr>
        <w:t>. Top Rail</w:t>
      </w:r>
      <w:r w:rsidR="005C469E">
        <w:rPr>
          <w:rFonts w:ascii="Calibri" w:hAnsi="Calibri"/>
          <w:sz w:val="20"/>
          <w:szCs w:val="20"/>
        </w:rPr>
        <w:t xml:space="preserve">: </w:t>
      </w:r>
      <w:r w:rsidR="00CD75A8">
        <w:rPr>
          <w:rFonts w:ascii="Calibri" w:hAnsi="Calibri"/>
          <w:sz w:val="20"/>
          <w:szCs w:val="20"/>
        </w:rPr>
        <w:t>Top rails 1 3/8 inch</w:t>
      </w:r>
      <w:r w:rsidR="00A6471B">
        <w:rPr>
          <w:rFonts w:ascii="Calibri" w:hAnsi="Calibri"/>
          <w:sz w:val="20"/>
          <w:szCs w:val="20"/>
        </w:rPr>
        <w:t xml:space="preserve"> OD</w:t>
      </w:r>
      <w:r w:rsidR="005C469E">
        <w:rPr>
          <w:rFonts w:ascii="Calibri" w:hAnsi="Calibri"/>
          <w:sz w:val="20"/>
          <w:szCs w:val="20"/>
        </w:rPr>
        <w:t xml:space="preserve"> </w:t>
      </w:r>
      <w:r w:rsidR="00DC736A" w:rsidRPr="00062204">
        <w:rPr>
          <w:rFonts w:ascii="Calibri" w:hAnsi="Calibri"/>
          <w:sz w:val="20"/>
          <w:szCs w:val="20"/>
        </w:rPr>
        <w:t xml:space="preserve">are to be provided with couplings every twenty feet. The couplings are to be outside sleeve type at least six inches long. The top rail is to pass through the line post loop caps and form a continuous brace from end to end of each stretch of fence. </w:t>
      </w:r>
    </w:p>
    <w:p w14:paraId="5AB2F29F"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1E12A085" w14:textId="77777777" w:rsidR="00DC736A" w:rsidRPr="00062204" w:rsidRDefault="00DC736A" w:rsidP="00EC4954">
      <w:pPr>
        <w:tabs>
          <w:tab w:val="left" w:pos="720"/>
          <w:tab w:val="left" w:pos="1440"/>
          <w:tab w:val="right" w:leader="dot" w:pos="9360"/>
        </w:tabs>
        <w:ind w:left="720"/>
        <w:jc w:val="both"/>
        <w:rPr>
          <w:rFonts w:ascii="Calibri" w:hAnsi="Calibri"/>
          <w:sz w:val="20"/>
          <w:szCs w:val="20"/>
        </w:rPr>
      </w:pPr>
      <w:r w:rsidRPr="00062204">
        <w:rPr>
          <w:rFonts w:ascii="Calibri" w:hAnsi="Calibri"/>
          <w:sz w:val="20"/>
          <w:szCs w:val="20"/>
        </w:rPr>
        <w:t>D. Fence Fabric: Fence fabric shall be 11.5 gauge</w:t>
      </w:r>
      <w:r w:rsidR="003C2657">
        <w:rPr>
          <w:rFonts w:ascii="Calibri" w:hAnsi="Calibri"/>
          <w:sz w:val="20"/>
          <w:szCs w:val="20"/>
        </w:rPr>
        <w:t xml:space="preserve"> galvanized wire, woven in a 2 3</w:t>
      </w:r>
      <w:r w:rsidRPr="00062204">
        <w:rPr>
          <w:rFonts w:ascii="Calibri" w:hAnsi="Calibri"/>
          <w:sz w:val="20"/>
          <w:szCs w:val="20"/>
        </w:rPr>
        <w:t xml:space="preserve">/8 inch mesh and locked in a standard chain link form. </w:t>
      </w:r>
    </w:p>
    <w:p w14:paraId="4BA4D13A"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0CFB7FC8" w14:textId="77777777" w:rsidR="00DC736A" w:rsidRPr="00062204" w:rsidRDefault="00DC736A" w:rsidP="00EC4954">
      <w:pPr>
        <w:tabs>
          <w:tab w:val="left" w:pos="720"/>
          <w:tab w:val="left" w:pos="1440"/>
          <w:tab w:val="right" w:leader="dot" w:pos="9360"/>
        </w:tabs>
        <w:ind w:left="720"/>
        <w:jc w:val="both"/>
        <w:rPr>
          <w:rFonts w:ascii="Calibri" w:hAnsi="Calibri"/>
          <w:sz w:val="20"/>
          <w:szCs w:val="20"/>
        </w:rPr>
      </w:pPr>
      <w:r w:rsidRPr="00062204">
        <w:rPr>
          <w:rFonts w:ascii="Calibri" w:hAnsi="Calibri"/>
          <w:sz w:val="20"/>
          <w:szCs w:val="20"/>
        </w:rPr>
        <w:t>E. Tension Bars: Fabric shall be securely fastened to all terminal posts using 3/16 inch x 5</w:t>
      </w:r>
      <w:r w:rsidR="00E73E89">
        <w:rPr>
          <w:rFonts w:ascii="Calibri" w:hAnsi="Calibri"/>
          <w:sz w:val="20"/>
          <w:szCs w:val="20"/>
        </w:rPr>
        <w:t>/8 inch galvanized tension bars</w:t>
      </w:r>
      <w:r w:rsidRPr="00062204">
        <w:rPr>
          <w:rFonts w:ascii="Calibri" w:hAnsi="Calibri"/>
          <w:sz w:val="20"/>
          <w:szCs w:val="20"/>
        </w:rPr>
        <w:t>.</w:t>
      </w:r>
    </w:p>
    <w:p w14:paraId="2761C9BD"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6D852655" w14:textId="77777777" w:rsidR="00DC736A" w:rsidRPr="00062204" w:rsidRDefault="00DC736A" w:rsidP="00EC4954">
      <w:pPr>
        <w:tabs>
          <w:tab w:val="left" w:pos="720"/>
          <w:tab w:val="left" w:pos="1440"/>
          <w:tab w:val="right" w:leader="dot" w:pos="9360"/>
        </w:tabs>
        <w:ind w:left="720"/>
        <w:jc w:val="both"/>
        <w:rPr>
          <w:rFonts w:ascii="Calibri" w:hAnsi="Calibri"/>
          <w:sz w:val="20"/>
          <w:szCs w:val="20"/>
        </w:rPr>
      </w:pPr>
      <w:r w:rsidRPr="00062204">
        <w:rPr>
          <w:rFonts w:ascii="Calibri" w:hAnsi="Calibri"/>
          <w:sz w:val="20"/>
          <w:szCs w:val="20"/>
        </w:rPr>
        <w:t>F. Brace and Tension Bands: Shall be 3/4 inch X 12 gauge pressed steel applied at one per linear foot of fence height.</w:t>
      </w:r>
    </w:p>
    <w:p w14:paraId="281C8071"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687848BD" w14:textId="77777777" w:rsidR="00DC736A" w:rsidRPr="00062204" w:rsidRDefault="00DC736A" w:rsidP="00EC4954">
      <w:pPr>
        <w:tabs>
          <w:tab w:val="left" w:pos="720"/>
          <w:tab w:val="left" w:pos="1440"/>
          <w:tab w:val="right" w:leader="dot" w:pos="9360"/>
        </w:tabs>
        <w:ind w:left="720"/>
        <w:jc w:val="both"/>
        <w:rPr>
          <w:rFonts w:ascii="Calibri" w:hAnsi="Calibri"/>
          <w:sz w:val="20"/>
          <w:szCs w:val="20"/>
        </w:rPr>
      </w:pPr>
      <w:r w:rsidRPr="00062204">
        <w:rPr>
          <w:rFonts w:ascii="Calibri" w:hAnsi="Calibri"/>
          <w:sz w:val="20"/>
          <w:szCs w:val="20"/>
        </w:rPr>
        <w:t>G. Tie Wires: All tie w</w:t>
      </w:r>
      <w:r w:rsidR="00CD75A8">
        <w:rPr>
          <w:rFonts w:ascii="Calibri" w:hAnsi="Calibri"/>
          <w:sz w:val="20"/>
          <w:szCs w:val="20"/>
        </w:rPr>
        <w:t xml:space="preserve">ires shall be </w:t>
      </w:r>
      <w:proofErr w:type="gramStart"/>
      <w:r w:rsidR="00CD75A8">
        <w:rPr>
          <w:rFonts w:ascii="Calibri" w:hAnsi="Calibri"/>
          <w:sz w:val="20"/>
          <w:szCs w:val="20"/>
        </w:rPr>
        <w:t>11 gauge</w:t>
      </w:r>
      <w:proofErr w:type="gramEnd"/>
      <w:r w:rsidR="00CD75A8">
        <w:rPr>
          <w:rFonts w:ascii="Calibri" w:hAnsi="Calibri"/>
          <w:sz w:val="20"/>
          <w:szCs w:val="20"/>
        </w:rPr>
        <w:t xml:space="preserve"> aluminum </w:t>
      </w:r>
      <w:r w:rsidRPr="00062204">
        <w:rPr>
          <w:rFonts w:ascii="Calibri" w:hAnsi="Calibri"/>
          <w:sz w:val="20"/>
          <w:szCs w:val="20"/>
        </w:rPr>
        <w:t>wire.</w:t>
      </w:r>
      <w:r w:rsidR="003F68FA">
        <w:rPr>
          <w:rFonts w:ascii="Calibri" w:hAnsi="Calibri"/>
          <w:sz w:val="20"/>
          <w:szCs w:val="20"/>
        </w:rPr>
        <w:t xml:space="preserve">  </w:t>
      </w:r>
      <w:r w:rsidRPr="00062204">
        <w:rPr>
          <w:rFonts w:ascii="Calibri" w:hAnsi="Calibri"/>
          <w:sz w:val="20"/>
          <w:szCs w:val="20"/>
        </w:rPr>
        <w:t>The top rail tie wires shall be spaced a maximum of fourteen inches apart. Tie wires on line posts shall be applied at a rate of one per linear foot of fence height with all twist wire ends to be located inside of fence.</w:t>
      </w:r>
    </w:p>
    <w:p w14:paraId="698B64C2"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23A5481C" w14:textId="77777777" w:rsidR="00DC736A" w:rsidRDefault="00D67A31" w:rsidP="00EC4954">
      <w:pPr>
        <w:tabs>
          <w:tab w:val="left" w:pos="720"/>
          <w:tab w:val="left" w:pos="1440"/>
          <w:tab w:val="right" w:leader="dot" w:pos="9360"/>
        </w:tabs>
        <w:ind w:left="720"/>
        <w:jc w:val="both"/>
        <w:rPr>
          <w:rFonts w:ascii="Calibri" w:hAnsi="Calibri"/>
          <w:sz w:val="20"/>
          <w:szCs w:val="20"/>
        </w:rPr>
      </w:pPr>
      <w:r>
        <w:rPr>
          <w:rFonts w:ascii="Calibri" w:hAnsi="Calibri"/>
          <w:sz w:val="20"/>
          <w:szCs w:val="20"/>
        </w:rPr>
        <w:t>H</w:t>
      </w:r>
      <w:r w:rsidR="00DC736A" w:rsidRPr="00062204">
        <w:rPr>
          <w:rFonts w:ascii="Calibri" w:hAnsi="Calibri"/>
          <w:sz w:val="20"/>
          <w:szCs w:val="20"/>
        </w:rPr>
        <w:t>. Swing Gates:  Gates shall be standard residential single or double swing type.</w:t>
      </w:r>
      <w:r w:rsidR="00A6471B">
        <w:rPr>
          <w:rFonts w:ascii="Calibri" w:hAnsi="Calibri"/>
          <w:sz w:val="20"/>
          <w:szCs w:val="20"/>
        </w:rPr>
        <w:t xml:space="preserve">  Gate frame members shall be 1.900 inch OD.  </w:t>
      </w:r>
      <w:r w:rsidR="00DC736A" w:rsidRPr="00062204">
        <w:rPr>
          <w:rFonts w:ascii="Calibri" w:hAnsi="Calibri"/>
          <w:sz w:val="20"/>
          <w:szCs w:val="20"/>
        </w:rPr>
        <w:t xml:space="preserve">All material specifications shall meet the above requirements for "Chain Link Fence". </w:t>
      </w:r>
    </w:p>
    <w:p w14:paraId="16CC27A7" w14:textId="77777777" w:rsidR="009D3395" w:rsidRDefault="009D3395" w:rsidP="00EC4954">
      <w:pPr>
        <w:tabs>
          <w:tab w:val="left" w:pos="720"/>
          <w:tab w:val="left" w:pos="1440"/>
          <w:tab w:val="right" w:leader="dot" w:pos="9360"/>
        </w:tabs>
        <w:jc w:val="both"/>
        <w:rPr>
          <w:rFonts w:ascii="Calibri" w:hAnsi="Calibri"/>
          <w:sz w:val="20"/>
          <w:szCs w:val="20"/>
        </w:rPr>
      </w:pPr>
    </w:p>
    <w:p w14:paraId="3119DE1A" w14:textId="77777777" w:rsidR="009D3395" w:rsidRPr="00062204" w:rsidRDefault="00D67A31" w:rsidP="00EC4954">
      <w:pPr>
        <w:tabs>
          <w:tab w:val="left" w:pos="720"/>
          <w:tab w:val="left" w:pos="1440"/>
          <w:tab w:val="right" w:leader="dot" w:pos="9360"/>
        </w:tabs>
        <w:ind w:left="720"/>
        <w:jc w:val="both"/>
        <w:rPr>
          <w:rFonts w:ascii="Calibri" w:hAnsi="Calibri"/>
          <w:sz w:val="20"/>
          <w:szCs w:val="20"/>
        </w:rPr>
      </w:pPr>
      <w:r>
        <w:rPr>
          <w:rFonts w:ascii="Calibri" w:hAnsi="Calibri"/>
          <w:sz w:val="20"/>
          <w:szCs w:val="20"/>
        </w:rPr>
        <w:t>I</w:t>
      </w:r>
      <w:r w:rsidR="009D3395" w:rsidRPr="00062204">
        <w:rPr>
          <w:rFonts w:ascii="Calibri" w:hAnsi="Calibri"/>
          <w:sz w:val="20"/>
          <w:szCs w:val="20"/>
        </w:rPr>
        <w:t xml:space="preserve">. </w:t>
      </w:r>
      <w:r w:rsidR="009D3395">
        <w:rPr>
          <w:rFonts w:ascii="Calibri" w:hAnsi="Calibri"/>
          <w:sz w:val="20"/>
          <w:szCs w:val="20"/>
        </w:rPr>
        <w:t xml:space="preserve">Tension Wire:  </w:t>
      </w:r>
      <w:r w:rsidR="00F11CD3">
        <w:rPr>
          <w:rFonts w:ascii="Calibri" w:hAnsi="Calibri"/>
          <w:sz w:val="20"/>
          <w:szCs w:val="20"/>
        </w:rPr>
        <w:t>All tension wire should be 7 gauge (0.177 in</w:t>
      </w:r>
      <w:r w:rsidR="00267483">
        <w:rPr>
          <w:rFonts w:ascii="Calibri" w:hAnsi="Calibri"/>
          <w:sz w:val="20"/>
          <w:szCs w:val="20"/>
        </w:rPr>
        <w:t>ch</w:t>
      </w:r>
      <w:r w:rsidR="00F11CD3">
        <w:rPr>
          <w:rFonts w:ascii="Calibri" w:hAnsi="Calibri"/>
          <w:sz w:val="20"/>
          <w:szCs w:val="20"/>
        </w:rPr>
        <w:t xml:space="preserve">).  </w:t>
      </w:r>
      <w:r w:rsidR="009D3395">
        <w:rPr>
          <w:rFonts w:ascii="Calibri" w:hAnsi="Calibri"/>
          <w:sz w:val="20"/>
          <w:szCs w:val="20"/>
        </w:rPr>
        <w:t xml:space="preserve">Install tension wire along bottom of fence with hog </w:t>
      </w:r>
      <w:r w:rsidR="00F940C8">
        <w:rPr>
          <w:rFonts w:ascii="Calibri" w:hAnsi="Calibri"/>
          <w:sz w:val="20"/>
          <w:szCs w:val="20"/>
        </w:rPr>
        <w:t>rings</w:t>
      </w:r>
      <w:r w:rsidR="009D3395">
        <w:rPr>
          <w:rFonts w:ascii="Calibri" w:hAnsi="Calibri"/>
          <w:sz w:val="20"/>
          <w:szCs w:val="20"/>
        </w:rPr>
        <w:t>.</w:t>
      </w:r>
    </w:p>
    <w:p w14:paraId="486A5A45" w14:textId="77777777" w:rsidR="009D3395" w:rsidRPr="00062204" w:rsidRDefault="009D3395" w:rsidP="00EC4954">
      <w:pPr>
        <w:tabs>
          <w:tab w:val="left" w:pos="720"/>
          <w:tab w:val="left" w:pos="1440"/>
          <w:tab w:val="right" w:leader="dot" w:pos="9360"/>
        </w:tabs>
        <w:jc w:val="both"/>
        <w:rPr>
          <w:rFonts w:ascii="Calibri" w:hAnsi="Calibri"/>
          <w:sz w:val="20"/>
          <w:szCs w:val="20"/>
        </w:rPr>
      </w:pPr>
    </w:p>
    <w:p w14:paraId="3315E634"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6A2D2A43" w14:textId="77777777" w:rsidR="00DC736A" w:rsidRPr="00062204" w:rsidRDefault="00DC736A" w:rsidP="00EC4954">
      <w:pPr>
        <w:tabs>
          <w:tab w:val="left" w:pos="720"/>
          <w:tab w:val="left" w:pos="1440"/>
          <w:tab w:val="right" w:leader="dot" w:pos="9360"/>
        </w:tabs>
        <w:jc w:val="both"/>
        <w:rPr>
          <w:rFonts w:ascii="Calibri" w:hAnsi="Calibri"/>
          <w:b/>
          <w:sz w:val="20"/>
          <w:szCs w:val="20"/>
        </w:rPr>
      </w:pPr>
      <w:r>
        <w:rPr>
          <w:rFonts w:ascii="Calibri" w:hAnsi="Calibri"/>
          <w:b/>
          <w:sz w:val="20"/>
          <w:szCs w:val="20"/>
        </w:rPr>
        <w:t>3.0</w:t>
      </w:r>
      <w:r>
        <w:rPr>
          <w:rFonts w:ascii="Calibri" w:hAnsi="Calibri"/>
          <w:b/>
          <w:sz w:val="20"/>
          <w:szCs w:val="20"/>
        </w:rPr>
        <w:tab/>
        <w:t>CONSTRUCTION</w:t>
      </w:r>
      <w:r w:rsidR="00815336" w:rsidRPr="00815336">
        <w:rPr>
          <w:rFonts w:ascii="Calibri" w:hAnsi="Calibri"/>
          <w:sz w:val="20"/>
          <w:szCs w:val="20"/>
        </w:rPr>
        <w:t xml:space="preserve"> </w:t>
      </w:r>
      <w:r w:rsidRPr="00062204">
        <w:rPr>
          <w:rFonts w:ascii="Calibri" w:hAnsi="Calibri"/>
          <w:b/>
          <w:sz w:val="20"/>
          <w:szCs w:val="20"/>
        </w:rPr>
        <w:t>M</w:t>
      </w:r>
      <w:r>
        <w:rPr>
          <w:rFonts w:ascii="Calibri" w:hAnsi="Calibri"/>
          <w:b/>
          <w:sz w:val="20"/>
          <w:szCs w:val="20"/>
        </w:rPr>
        <w:t>ETHODS</w:t>
      </w:r>
    </w:p>
    <w:p w14:paraId="61BB3038" w14:textId="77777777" w:rsidR="00DC736A" w:rsidRPr="00062204" w:rsidRDefault="00DC736A" w:rsidP="00EC4954">
      <w:pPr>
        <w:tabs>
          <w:tab w:val="left" w:pos="720"/>
          <w:tab w:val="left" w:pos="1440"/>
          <w:tab w:val="right" w:leader="dot" w:pos="9360"/>
        </w:tabs>
        <w:jc w:val="both"/>
        <w:rPr>
          <w:rFonts w:ascii="Calibri" w:hAnsi="Calibri"/>
          <w:sz w:val="20"/>
          <w:szCs w:val="20"/>
        </w:rPr>
      </w:pPr>
      <w:r w:rsidRPr="00062204">
        <w:rPr>
          <w:rFonts w:ascii="Calibri" w:hAnsi="Calibri"/>
          <w:sz w:val="20"/>
          <w:szCs w:val="20"/>
        </w:rPr>
        <w:t xml:space="preserve">Construction methods for chain link fence shall be in accordance </w:t>
      </w:r>
      <w:r w:rsidR="00496C7B">
        <w:rPr>
          <w:rFonts w:ascii="Calibri" w:hAnsi="Calibri"/>
          <w:sz w:val="20"/>
          <w:szCs w:val="20"/>
        </w:rPr>
        <w:t xml:space="preserve">with </w:t>
      </w:r>
      <w:r w:rsidR="00E2019C" w:rsidRPr="00E2019C">
        <w:rPr>
          <w:rFonts w:asciiTheme="minorHAnsi" w:hAnsiTheme="minorHAnsi"/>
          <w:sz w:val="20"/>
          <w:szCs w:val="20"/>
        </w:rPr>
        <w:t>866 "FENCE" of the NCDOT Standard Specifications</w:t>
      </w:r>
      <w:r w:rsidR="0078565D">
        <w:rPr>
          <w:rFonts w:asciiTheme="minorHAnsi" w:hAnsiTheme="minorHAnsi"/>
          <w:sz w:val="20"/>
          <w:szCs w:val="20"/>
        </w:rPr>
        <w:t xml:space="preserve"> and the manufacturers’ recommendations</w:t>
      </w:r>
      <w:r w:rsidR="00496C7B">
        <w:rPr>
          <w:rFonts w:asciiTheme="minorHAnsi" w:hAnsiTheme="minorHAnsi"/>
          <w:sz w:val="20"/>
          <w:szCs w:val="20"/>
        </w:rPr>
        <w:t>.</w:t>
      </w:r>
      <w:r w:rsidR="00E2019C" w:rsidRPr="0012293E">
        <w:rPr>
          <w:szCs w:val="20"/>
        </w:rPr>
        <w:t xml:space="preserve"> </w:t>
      </w:r>
    </w:p>
    <w:p w14:paraId="6535B30D" w14:textId="77777777" w:rsidR="00DC736A" w:rsidRDefault="00DC736A" w:rsidP="00EC4954">
      <w:pPr>
        <w:tabs>
          <w:tab w:val="left" w:pos="720"/>
          <w:tab w:val="left" w:pos="1440"/>
          <w:tab w:val="right" w:leader="dot" w:pos="9360"/>
        </w:tabs>
        <w:jc w:val="both"/>
        <w:rPr>
          <w:rFonts w:ascii="Calibri" w:hAnsi="Calibri"/>
          <w:sz w:val="20"/>
          <w:szCs w:val="20"/>
        </w:rPr>
      </w:pPr>
    </w:p>
    <w:p w14:paraId="5822EA57" w14:textId="77777777" w:rsidR="00267483" w:rsidRDefault="00267483" w:rsidP="00EC4954">
      <w:pPr>
        <w:tabs>
          <w:tab w:val="left" w:pos="720"/>
          <w:tab w:val="left" w:pos="1440"/>
          <w:tab w:val="right" w:leader="dot" w:pos="9360"/>
        </w:tabs>
        <w:jc w:val="both"/>
        <w:rPr>
          <w:rFonts w:ascii="Calibri" w:hAnsi="Calibri"/>
          <w:sz w:val="20"/>
          <w:szCs w:val="20"/>
        </w:rPr>
      </w:pPr>
    </w:p>
    <w:p w14:paraId="4E84E5AB" w14:textId="77777777" w:rsidR="00267483" w:rsidRDefault="00267483" w:rsidP="00EC4954">
      <w:pPr>
        <w:tabs>
          <w:tab w:val="left" w:pos="720"/>
          <w:tab w:val="left" w:pos="1440"/>
          <w:tab w:val="right" w:leader="dot" w:pos="9360"/>
        </w:tabs>
        <w:jc w:val="both"/>
        <w:rPr>
          <w:rFonts w:ascii="Calibri" w:hAnsi="Calibri"/>
          <w:sz w:val="20"/>
          <w:szCs w:val="20"/>
        </w:rPr>
      </w:pPr>
    </w:p>
    <w:p w14:paraId="5B6BB7B2" w14:textId="77777777" w:rsidR="00267483" w:rsidRPr="00062204" w:rsidRDefault="00267483" w:rsidP="00EC4954">
      <w:pPr>
        <w:tabs>
          <w:tab w:val="left" w:pos="720"/>
          <w:tab w:val="left" w:pos="1440"/>
          <w:tab w:val="right" w:leader="dot" w:pos="9360"/>
        </w:tabs>
        <w:jc w:val="both"/>
        <w:rPr>
          <w:rFonts w:ascii="Calibri" w:hAnsi="Calibri"/>
          <w:sz w:val="20"/>
          <w:szCs w:val="20"/>
        </w:rPr>
      </w:pPr>
    </w:p>
    <w:p w14:paraId="4E731B0E" w14:textId="77777777" w:rsidR="00DC736A" w:rsidRPr="00062204" w:rsidRDefault="00DC736A" w:rsidP="00EC4954">
      <w:pPr>
        <w:tabs>
          <w:tab w:val="left" w:pos="720"/>
          <w:tab w:val="left" w:pos="1440"/>
          <w:tab w:val="right" w:leader="dot" w:pos="9360"/>
        </w:tabs>
        <w:jc w:val="both"/>
        <w:rPr>
          <w:rFonts w:ascii="Calibri" w:hAnsi="Calibri"/>
          <w:b/>
          <w:sz w:val="20"/>
          <w:szCs w:val="20"/>
        </w:rPr>
      </w:pPr>
      <w:r>
        <w:rPr>
          <w:rFonts w:ascii="Calibri" w:hAnsi="Calibri"/>
          <w:b/>
          <w:sz w:val="20"/>
          <w:szCs w:val="20"/>
        </w:rPr>
        <w:lastRenderedPageBreak/>
        <w:t>4.0</w:t>
      </w:r>
      <w:r>
        <w:rPr>
          <w:rFonts w:ascii="Calibri" w:hAnsi="Calibri"/>
          <w:b/>
          <w:sz w:val="20"/>
          <w:szCs w:val="20"/>
        </w:rPr>
        <w:tab/>
        <w:t>MEASUREMENT</w:t>
      </w:r>
    </w:p>
    <w:p w14:paraId="30E1B770" w14:textId="77777777" w:rsidR="00DC736A" w:rsidRPr="00062204" w:rsidRDefault="00DC736A" w:rsidP="00EC4954">
      <w:pPr>
        <w:tabs>
          <w:tab w:val="left" w:pos="720"/>
          <w:tab w:val="left" w:pos="1440"/>
          <w:tab w:val="right" w:leader="dot" w:pos="9360"/>
        </w:tabs>
        <w:jc w:val="both"/>
        <w:rPr>
          <w:rFonts w:ascii="Calibri" w:hAnsi="Calibri"/>
          <w:sz w:val="20"/>
          <w:szCs w:val="20"/>
        </w:rPr>
      </w:pPr>
      <w:r w:rsidRPr="00062204">
        <w:rPr>
          <w:rFonts w:ascii="Calibri" w:hAnsi="Calibri"/>
          <w:sz w:val="20"/>
          <w:szCs w:val="20"/>
        </w:rPr>
        <w:t xml:space="preserve">The quantity of chain link fence to </w:t>
      </w:r>
      <w:r w:rsidR="00815336">
        <w:rPr>
          <w:rFonts w:ascii="Calibri" w:hAnsi="Calibri"/>
          <w:sz w:val="20"/>
          <w:szCs w:val="20"/>
        </w:rPr>
        <w:t>be measured is</w:t>
      </w:r>
      <w:r w:rsidRPr="00062204">
        <w:rPr>
          <w:rFonts w:ascii="Calibri" w:hAnsi="Calibri"/>
          <w:sz w:val="20"/>
          <w:szCs w:val="20"/>
        </w:rPr>
        <w:t xml:space="preserve"> the actual number of linear feet of fence, measured from center of post to center of post, which has been completed and accepted.  The quantity of gates to be </w:t>
      </w:r>
      <w:r w:rsidR="00815336">
        <w:rPr>
          <w:rFonts w:ascii="Calibri" w:hAnsi="Calibri"/>
          <w:sz w:val="20"/>
          <w:szCs w:val="20"/>
        </w:rPr>
        <w:t>measured is</w:t>
      </w:r>
      <w:r w:rsidRPr="00062204">
        <w:rPr>
          <w:rFonts w:ascii="Calibri" w:hAnsi="Calibri"/>
          <w:sz w:val="20"/>
          <w:szCs w:val="20"/>
        </w:rPr>
        <w:t xml:space="preserve"> per each gate which has been completed and accepted.  There will be no separate measurement of posts.</w:t>
      </w:r>
    </w:p>
    <w:p w14:paraId="5E4704E0" w14:textId="77777777" w:rsidR="00DC736A" w:rsidRDefault="00DC736A" w:rsidP="00EC4954">
      <w:pPr>
        <w:tabs>
          <w:tab w:val="left" w:pos="720"/>
          <w:tab w:val="left" w:pos="1440"/>
          <w:tab w:val="right" w:leader="dot" w:pos="9360"/>
        </w:tabs>
        <w:jc w:val="both"/>
        <w:rPr>
          <w:rFonts w:ascii="Calibri" w:hAnsi="Calibri"/>
          <w:b/>
          <w:sz w:val="20"/>
          <w:szCs w:val="20"/>
        </w:rPr>
      </w:pPr>
    </w:p>
    <w:p w14:paraId="6592E043" w14:textId="77777777" w:rsidR="00DC736A" w:rsidRPr="00062204" w:rsidRDefault="00DC736A" w:rsidP="00EC4954">
      <w:pPr>
        <w:tabs>
          <w:tab w:val="left" w:pos="720"/>
          <w:tab w:val="left" w:pos="1440"/>
          <w:tab w:val="right" w:leader="dot" w:pos="9360"/>
        </w:tabs>
        <w:jc w:val="both"/>
        <w:rPr>
          <w:rFonts w:ascii="Calibri" w:hAnsi="Calibri"/>
          <w:b/>
          <w:sz w:val="20"/>
          <w:szCs w:val="20"/>
        </w:rPr>
      </w:pPr>
      <w:r w:rsidRPr="00062204">
        <w:rPr>
          <w:rFonts w:ascii="Calibri" w:hAnsi="Calibri"/>
          <w:b/>
          <w:sz w:val="20"/>
          <w:szCs w:val="20"/>
        </w:rPr>
        <w:t>5.0</w:t>
      </w:r>
      <w:r w:rsidRPr="00062204">
        <w:rPr>
          <w:rFonts w:ascii="Calibri" w:hAnsi="Calibri"/>
          <w:b/>
          <w:sz w:val="20"/>
          <w:szCs w:val="20"/>
        </w:rPr>
        <w:tab/>
        <w:t>P</w:t>
      </w:r>
      <w:r>
        <w:rPr>
          <w:rFonts w:ascii="Calibri" w:hAnsi="Calibri"/>
          <w:b/>
          <w:sz w:val="20"/>
          <w:szCs w:val="20"/>
        </w:rPr>
        <w:t>AYMENT</w:t>
      </w:r>
    </w:p>
    <w:p w14:paraId="4EB250D7" w14:textId="6C1927CA" w:rsidR="00DC736A" w:rsidRPr="00062204" w:rsidRDefault="00DC736A" w:rsidP="00EC4954">
      <w:pPr>
        <w:tabs>
          <w:tab w:val="left" w:pos="720"/>
          <w:tab w:val="left" w:pos="1440"/>
          <w:tab w:val="right" w:leader="dot" w:pos="9360"/>
        </w:tabs>
        <w:jc w:val="both"/>
        <w:rPr>
          <w:rFonts w:ascii="Calibri" w:hAnsi="Calibri"/>
          <w:sz w:val="20"/>
          <w:szCs w:val="20"/>
        </w:rPr>
      </w:pPr>
      <w:r w:rsidRPr="00062204">
        <w:rPr>
          <w:rFonts w:ascii="Calibri" w:hAnsi="Calibri"/>
          <w:sz w:val="20"/>
          <w:szCs w:val="20"/>
        </w:rPr>
        <w:t xml:space="preserve">The quantity of chain link fence, measured as provided above, will be paid for at the contract unit price per linear foot for "Chain Link Fence."  Such payment will be full compensation for all work </w:t>
      </w:r>
      <w:commentRangeStart w:id="7"/>
      <w:r w:rsidRPr="00062204">
        <w:rPr>
          <w:rFonts w:ascii="Calibri" w:hAnsi="Calibri"/>
          <w:sz w:val="20"/>
          <w:szCs w:val="20"/>
        </w:rPr>
        <w:t>of</w:t>
      </w:r>
      <w:commentRangeEnd w:id="7"/>
      <w:r w:rsidR="00E92316">
        <w:rPr>
          <w:rStyle w:val="CommentReference"/>
        </w:rPr>
        <w:commentReference w:id="7"/>
      </w:r>
      <w:r w:rsidRPr="00062204">
        <w:rPr>
          <w:rFonts w:ascii="Calibri" w:hAnsi="Calibri"/>
          <w:sz w:val="20"/>
          <w:szCs w:val="20"/>
        </w:rPr>
        <w:t xml:space="preserve"> furnishing</w:t>
      </w:r>
      <w:r w:rsidR="0078565D">
        <w:rPr>
          <w:rFonts w:ascii="Calibri" w:hAnsi="Calibri"/>
          <w:sz w:val="20"/>
          <w:szCs w:val="20"/>
        </w:rPr>
        <w:t xml:space="preserve"> and installing proposed fence to include but not limited to terminal posts, </w:t>
      </w:r>
      <w:r w:rsidR="0078565D" w:rsidRPr="00062204">
        <w:rPr>
          <w:rFonts w:ascii="Calibri" w:hAnsi="Calibri"/>
          <w:sz w:val="20"/>
          <w:szCs w:val="20"/>
        </w:rPr>
        <w:t xml:space="preserve">line posts, top rails, </w:t>
      </w:r>
      <w:r w:rsidR="0078565D">
        <w:rPr>
          <w:rFonts w:ascii="Calibri" w:hAnsi="Calibri"/>
          <w:sz w:val="20"/>
          <w:szCs w:val="20"/>
        </w:rPr>
        <w:t xml:space="preserve">tension bars, brace and tension bands, </w:t>
      </w:r>
      <w:r w:rsidRPr="00062204">
        <w:rPr>
          <w:rFonts w:ascii="Calibri" w:hAnsi="Calibri"/>
          <w:sz w:val="20"/>
          <w:szCs w:val="20"/>
        </w:rPr>
        <w:t>tie wires, stretcher bars, tension wire, post braces and all incidental materials.</w:t>
      </w:r>
      <w:r w:rsidR="00EC4954">
        <w:rPr>
          <w:rFonts w:ascii="Calibri" w:hAnsi="Calibri"/>
          <w:sz w:val="20"/>
          <w:szCs w:val="20"/>
        </w:rPr>
        <w:t xml:space="preserve">  </w:t>
      </w:r>
      <w:r w:rsidR="00EC4954" w:rsidRPr="00062204">
        <w:rPr>
          <w:rFonts w:ascii="Calibri" w:hAnsi="Calibri"/>
          <w:sz w:val="20"/>
          <w:szCs w:val="20"/>
        </w:rPr>
        <w:t xml:space="preserve">The quantity of gates to be </w:t>
      </w:r>
      <w:r w:rsidR="00EC4954">
        <w:rPr>
          <w:rFonts w:ascii="Calibri" w:hAnsi="Calibri"/>
          <w:sz w:val="20"/>
          <w:szCs w:val="20"/>
        </w:rPr>
        <w:t>paid is</w:t>
      </w:r>
      <w:r w:rsidR="00EC4954" w:rsidRPr="00062204">
        <w:rPr>
          <w:rFonts w:ascii="Calibri" w:hAnsi="Calibri"/>
          <w:sz w:val="20"/>
          <w:szCs w:val="20"/>
        </w:rPr>
        <w:t xml:space="preserve"> per each gate which has been completed and accepted</w:t>
      </w:r>
      <w:r w:rsidR="00EC4954">
        <w:rPr>
          <w:rFonts w:ascii="Calibri" w:hAnsi="Calibri"/>
          <w:sz w:val="20"/>
          <w:szCs w:val="20"/>
        </w:rPr>
        <w:t xml:space="preserve">. </w:t>
      </w:r>
      <w:r w:rsidR="00EC4954" w:rsidRPr="00062204">
        <w:rPr>
          <w:rFonts w:ascii="Calibri" w:hAnsi="Calibri"/>
          <w:sz w:val="20"/>
          <w:szCs w:val="20"/>
        </w:rPr>
        <w:t xml:space="preserve">There will be no separate </w:t>
      </w:r>
      <w:r w:rsidR="00EC4954">
        <w:rPr>
          <w:rFonts w:ascii="Calibri" w:hAnsi="Calibri"/>
          <w:sz w:val="20"/>
          <w:szCs w:val="20"/>
        </w:rPr>
        <w:t>payment</w:t>
      </w:r>
      <w:r w:rsidR="00EC4954" w:rsidRPr="00062204">
        <w:rPr>
          <w:rFonts w:ascii="Calibri" w:hAnsi="Calibri"/>
          <w:sz w:val="20"/>
          <w:szCs w:val="20"/>
        </w:rPr>
        <w:t xml:space="preserve"> of posts</w:t>
      </w:r>
      <w:r w:rsidR="00EC4954">
        <w:rPr>
          <w:rFonts w:ascii="Calibri" w:hAnsi="Calibri"/>
          <w:sz w:val="20"/>
          <w:szCs w:val="20"/>
        </w:rPr>
        <w:t>.</w:t>
      </w:r>
    </w:p>
    <w:p w14:paraId="29D43487" w14:textId="77777777" w:rsidR="00DC736A" w:rsidRPr="00062204" w:rsidRDefault="00DC736A" w:rsidP="00EC4954">
      <w:pPr>
        <w:tabs>
          <w:tab w:val="left" w:pos="720"/>
          <w:tab w:val="left" w:pos="1440"/>
          <w:tab w:val="right" w:leader="dot" w:pos="9360"/>
        </w:tabs>
        <w:jc w:val="both"/>
        <w:rPr>
          <w:rFonts w:ascii="Calibri" w:hAnsi="Calibri"/>
          <w:sz w:val="20"/>
          <w:szCs w:val="20"/>
        </w:rPr>
      </w:pPr>
    </w:p>
    <w:p w14:paraId="4CEFF283" w14:textId="77777777" w:rsidR="00DC736A" w:rsidRPr="00062204" w:rsidRDefault="00DC736A" w:rsidP="00DC736A">
      <w:pPr>
        <w:tabs>
          <w:tab w:val="left" w:pos="-720"/>
          <w:tab w:val="left" w:pos="720"/>
          <w:tab w:val="left" w:pos="1440"/>
          <w:tab w:val="right" w:leader="dot" w:pos="9360"/>
        </w:tabs>
        <w:rPr>
          <w:rFonts w:ascii="Calibri" w:hAnsi="Calibri"/>
          <w:sz w:val="20"/>
          <w:szCs w:val="20"/>
        </w:rPr>
      </w:pPr>
      <w:r w:rsidRPr="00062204">
        <w:rPr>
          <w:rFonts w:ascii="Calibri" w:hAnsi="Calibri"/>
          <w:sz w:val="20"/>
          <w:szCs w:val="20"/>
        </w:rPr>
        <w:t>Payment will be made under:</w:t>
      </w:r>
    </w:p>
    <w:p w14:paraId="2C3772C5" w14:textId="77777777" w:rsidR="00DC736A" w:rsidRPr="00062204" w:rsidRDefault="00DC736A" w:rsidP="00DC736A">
      <w:pPr>
        <w:tabs>
          <w:tab w:val="left" w:pos="720"/>
          <w:tab w:val="left" w:pos="1440"/>
          <w:tab w:val="right" w:leader="dot" w:pos="9360"/>
        </w:tabs>
        <w:rPr>
          <w:rFonts w:ascii="Calibri" w:hAnsi="Calibri"/>
          <w:sz w:val="20"/>
          <w:szCs w:val="20"/>
        </w:rPr>
      </w:pPr>
    </w:p>
    <w:p w14:paraId="663AA79C" w14:textId="77777777" w:rsidR="00E2019C" w:rsidRPr="00E2019C" w:rsidRDefault="00E2019C" w:rsidP="00E2019C">
      <w:pPr>
        <w:shd w:val="clear" w:color="auto" w:fill="FFFFFF"/>
        <w:rPr>
          <w:rFonts w:ascii="Calibri" w:hAnsi="Calibri"/>
          <w:b/>
          <w:sz w:val="20"/>
          <w:szCs w:val="22"/>
        </w:rPr>
      </w:pPr>
      <w:r w:rsidRPr="00E2019C">
        <w:rPr>
          <w:rFonts w:ascii="Calibri" w:hAnsi="Calibri"/>
          <w:b/>
          <w:sz w:val="20"/>
          <w:szCs w:val="22"/>
        </w:rPr>
        <w:t>FENCE, 4’ CHAIN LINK ………...……………………………………………………………………………………………..………………… LF</w:t>
      </w:r>
    </w:p>
    <w:p w14:paraId="733D06C7" w14:textId="77777777" w:rsidR="00E2019C" w:rsidRPr="00E2019C" w:rsidRDefault="00E2019C" w:rsidP="00E2019C">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FENCE, 4’ CHAIN LINK (GATE)...…………………………………………………………………………………………………………..…</w:t>
      </w:r>
      <w:r w:rsidR="005B1685">
        <w:rPr>
          <w:rFonts w:ascii="Calibri" w:hAnsi="Calibri"/>
          <w:b/>
          <w:sz w:val="20"/>
          <w:szCs w:val="22"/>
        </w:rPr>
        <w:t xml:space="preserve"> </w:t>
      </w:r>
      <w:r w:rsidRPr="00E2019C">
        <w:rPr>
          <w:rFonts w:ascii="Calibri" w:hAnsi="Calibri"/>
          <w:b/>
          <w:sz w:val="20"/>
          <w:szCs w:val="22"/>
        </w:rPr>
        <w:t>EA</w:t>
      </w:r>
    </w:p>
    <w:p w14:paraId="0739EAD8" w14:textId="77777777" w:rsidR="002E2B09" w:rsidRPr="00E2019C" w:rsidRDefault="002E2B09" w:rsidP="002E2B09">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FENCE, 5’ CHAIN LINK ………...…………………………………………………………………………………………….…………………  LF</w:t>
      </w:r>
    </w:p>
    <w:p w14:paraId="53F31F55" w14:textId="77777777" w:rsidR="002E2B09" w:rsidRPr="00E2019C" w:rsidRDefault="002E2B09" w:rsidP="002E2B09">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FENCE, 5’ CHAIN LINK (GATE)...…………………………………………………………………………………………………………..…</w:t>
      </w:r>
      <w:r>
        <w:rPr>
          <w:rFonts w:ascii="Calibri" w:hAnsi="Calibri"/>
          <w:b/>
          <w:sz w:val="20"/>
          <w:szCs w:val="22"/>
        </w:rPr>
        <w:t xml:space="preserve"> </w:t>
      </w:r>
      <w:r w:rsidRPr="00E2019C">
        <w:rPr>
          <w:rFonts w:ascii="Calibri" w:hAnsi="Calibri"/>
          <w:b/>
          <w:sz w:val="20"/>
          <w:szCs w:val="22"/>
        </w:rPr>
        <w:t>EA</w:t>
      </w:r>
    </w:p>
    <w:p w14:paraId="3105E8EE" w14:textId="77777777" w:rsidR="002E2B09" w:rsidRPr="00E2019C" w:rsidRDefault="002E2B09" w:rsidP="002E2B09">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FENCE, 6’ CHAIN LINK ………...…………………………………………………………………………………………….…………………  LF</w:t>
      </w:r>
    </w:p>
    <w:p w14:paraId="4AC5BF43" w14:textId="77777777" w:rsidR="002E2B09" w:rsidRPr="00E2019C" w:rsidRDefault="002E2B09" w:rsidP="002E2B09">
      <w:pPr>
        <w:tabs>
          <w:tab w:val="left" w:pos="720"/>
          <w:tab w:val="left" w:leader="dot" w:pos="8100"/>
          <w:tab w:val="left" w:pos="10080"/>
          <w:tab w:val="left" w:pos="10800"/>
        </w:tabs>
        <w:rPr>
          <w:rFonts w:ascii="Calibri" w:hAnsi="Calibri"/>
          <w:b/>
          <w:sz w:val="20"/>
          <w:szCs w:val="22"/>
        </w:rPr>
      </w:pPr>
      <w:r w:rsidRPr="00E2019C">
        <w:rPr>
          <w:rFonts w:ascii="Calibri" w:hAnsi="Calibri"/>
          <w:b/>
          <w:sz w:val="20"/>
          <w:szCs w:val="22"/>
        </w:rPr>
        <w:t>FENCE, 6’ CHAIN LINK (GATE)...…………………………………………………………………………………………………………..…</w:t>
      </w:r>
      <w:r>
        <w:rPr>
          <w:rFonts w:ascii="Calibri" w:hAnsi="Calibri"/>
          <w:b/>
          <w:sz w:val="20"/>
          <w:szCs w:val="22"/>
        </w:rPr>
        <w:t xml:space="preserve"> </w:t>
      </w:r>
      <w:r w:rsidRPr="00E2019C">
        <w:rPr>
          <w:rFonts w:ascii="Calibri" w:hAnsi="Calibri"/>
          <w:b/>
          <w:sz w:val="20"/>
          <w:szCs w:val="22"/>
        </w:rPr>
        <w:t>EA</w:t>
      </w:r>
    </w:p>
    <w:p w14:paraId="1F474E26" w14:textId="77777777" w:rsidR="000566B0" w:rsidRPr="00DC736A" w:rsidRDefault="000566B0" w:rsidP="00E2019C">
      <w:pPr>
        <w:tabs>
          <w:tab w:val="left" w:pos="720"/>
          <w:tab w:val="left" w:pos="1440"/>
          <w:tab w:val="right" w:leader="dot" w:pos="9360"/>
        </w:tabs>
        <w:rPr>
          <w:rFonts w:ascii="Calibri" w:hAnsi="Calibri"/>
          <w:b/>
          <w:sz w:val="20"/>
          <w:szCs w:val="20"/>
        </w:rPr>
      </w:pPr>
    </w:p>
    <w:sectPr w:rsidR="000566B0" w:rsidRPr="00DC73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Harris, William" w:date="2017-04-10T14:12:00Z" w:initials="WTH">
    <w:p w14:paraId="0D8DD55C" w14:textId="77777777" w:rsidR="008C5680" w:rsidRDefault="008C5680" w:rsidP="008C5680">
      <w:pPr>
        <w:pStyle w:val="CommentText"/>
      </w:pPr>
      <w:r>
        <w:rPr>
          <w:rStyle w:val="CommentReference"/>
        </w:rPr>
        <w:annotationRef/>
      </w:r>
      <w:r w:rsidRPr="00E370E4">
        <w:rPr>
          <w:b/>
        </w:rPr>
        <w:t>Version Date</w:t>
      </w:r>
      <w:r>
        <w:rPr>
          <w:rStyle w:val="CommentReference"/>
        </w:rPr>
        <w:annotationRef/>
      </w:r>
      <w:r>
        <w:rPr>
          <w:b/>
        </w:rPr>
        <w:t xml:space="preserve"> </w:t>
      </w:r>
      <w:r>
        <w:rPr>
          <w:rStyle w:val="CommentReference"/>
        </w:rPr>
        <w:annotationRef/>
      </w:r>
      <w:r>
        <w:t xml:space="preserve">is the last date the City revised the SP.  </w:t>
      </w:r>
    </w:p>
    <w:p w14:paraId="153EDDD3" w14:textId="77777777" w:rsidR="008C5680" w:rsidRDefault="008C5680" w:rsidP="008C5680">
      <w:pPr>
        <w:pStyle w:val="CommentText"/>
      </w:pPr>
      <w:r>
        <w:t xml:space="preserve">Revision Date is the last date that the SP was revised for project specific needs, and is only relevant to the project.  </w:t>
      </w:r>
    </w:p>
    <w:p w14:paraId="27D0B25C" w14:textId="77777777" w:rsidR="008C5680" w:rsidRDefault="008C5680" w:rsidP="008C5680">
      <w:pPr>
        <w:pStyle w:val="CommentText"/>
      </w:pPr>
      <w:r>
        <w:t>If the original is revised for the project, add a revision date, initials of Engineer, and place an R after the SP # in the project manual (Ex. SP-9R).</w:t>
      </w:r>
    </w:p>
    <w:p w14:paraId="0C572A93" w14:textId="77777777" w:rsidR="008C5680" w:rsidRDefault="008C5680" w:rsidP="008C5680">
      <w:pPr>
        <w:pStyle w:val="CommentText"/>
      </w:pPr>
      <w:r>
        <w:t>Leave the Revision Date blank if no project specific changes were required by the Engineer.</w:t>
      </w:r>
    </w:p>
  </w:comment>
  <w:comment w:id="6" w:author="Williams, Crystal" w:date="2021-04-26T08:28:00Z" w:initials="WC">
    <w:p w14:paraId="09744C73" w14:textId="27CB082A" w:rsidR="00E92316" w:rsidRDefault="00E92316">
      <w:pPr>
        <w:pStyle w:val="CommentText"/>
      </w:pPr>
      <w:r>
        <w:rPr>
          <w:rStyle w:val="CommentReference"/>
        </w:rPr>
        <w:annotationRef/>
      </w:r>
      <w:r w:rsidRPr="00760F36">
        <w:t>INSTRUCTION TO USER: Add in “</w:t>
      </w:r>
      <w:r w:rsidRPr="00760F36">
        <w:rPr>
          <w:rFonts w:ascii="Calibri" w:hAnsi="Calibri"/>
        </w:rPr>
        <w:t xml:space="preserve">removing and disposing of existing fence and </w:t>
      </w:r>
      <w:r w:rsidRPr="00760F36">
        <w:rPr>
          <w:rStyle w:val="CommentReference"/>
        </w:rPr>
        <w:annotationRef/>
      </w:r>
      <w:r w:rsidRPr="00760F36">
        <w:rPr>
          <w:rFonts w:ascii="Calibri" w:hAnsi="Calibri"/>
        </w:rPr>
        <w:t>“ if using for Point Repair project, and this task isn’t covered under Comp-Grading</w:t>
      </w:r>
    </w:p>
  </w:comment>
  <w:comment w:id="7" w:author="Williams, Crystal" w:date="2021-04-26T08:34:00Z" w:initials="WC">
    <w:p w14:paraId="0ADBE7E5" w14:textId="77777777" w:rsidR="00E92316" w:rsidRDefault="00E92316" w:rsidP="00E92316">
      <w:pPr>
        <w:pStyle w:val="CommentText"/>
      </w:pPr>
      <w:r>
        <w:rPr>
          <w:rStyle w:val="CommentReference"/>
        </w:rPr>
        <w:annotationRef/>
      </w:r>
      <w:r w:rsidRPr="00760F36">
        <w:t>INSTRUCTION TO USER: Add in “</w:t>
      </w:r>
      <w:r w:rsidRPr="00760F36">
        <w:rPr>
          <w:rFonts w:ascii="Calibri" w:hAnsi="Calibri"/>
        </w:rPr>
        <w:t xml:space="preserve">removing and disposing of existing fence and </w:t>
      </w:r>
      <w:r w:rsidRPr="00760F36">
        <w:rPr>
          <w:rStyle w:val="CommentReference"/>
        </w:rPr>
        <w:annotationRef/>
      </w:r>
      <w:r w:rsidRPr="00760F36">
        <w:rPr>
          <w:rFonts w:ascii="Calibri" w:hAnsi="Calibri"/>
        </w:rPr>
        <w:t>“ if using for Point Repair project, and this task isn’t covered under Comp-Grading</w:t>
      </w:r>
    </w:p>
    <w:p w14:paraId="6C209D9F" w14:textId="315BE0E8" w:rsidR="00E92316" w:rsidRDefault="00E9231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572A93" w15:done="0"/>
  <w15:commentEx w15:paraId="09744C73" w15:done="0"/>
  <w15:commentEx w15:paraId="6C209D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572A93" w16cid:durableId="2430F7E1"/>
  <w16cid:commentId w16cid:paraId="09744C73" w16cid:durableId="2430F811"/>
  <w16cid:commentId w16cid:paraId="6C209D9F" w16cid:durableId="2430F97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16044"/>
    <w:multiLevelType w:val="hybridMultilevel"/>
    <w:tmpl w:val="F4AC0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liams, Crystal">
    <w15:presenceInfo w15:providerId="AD" w15:userId="S::Crystal.Williams@charlottenc.gov::a3d3b5a0-fce1-44b0-acc0-d7b58bf51a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36A"/>
    <w:rsid w:val="000566B0"/>
    <w:rsid w:val="000B418F"/>
    <w:rsid w:val="00136228"/>
    <w:rsid w:val="001C6906"/>
    <w:rsid w:val="001E6F10"/>
    <w:rsid w:val="00267483"/>
    <w:rsid w:val="002E2B09"/>
    <w:rsid w:val="00303A1E"/>
    <w:rsid w:val="003C2657"/>
    <w:rsid w:val="003F68FA"/>
    <w:rsid w:val="00485080"/>
    <w:rsid w:val="004925B5"/>
    <w:rsid w:val="00496C7B"/>
    <w:rsid w:val="0053291F"/>
    <w:rsid w:val="00590530"/>
    <w:rsid w:val="005B1685"/>
    <w:rsid w:val="005B19BC"/>
    <w:rsid w:val="005C469E"/>
    <w:rsid w:val="00760F36"/>
    <w:rsid w:val="0078565D"/>
    <w:rsid w:val="00790C81"/>
    <w:rsid w:val="00815336"/>
    <w:rsid w:val="00831CA3"/>
    <w:rsid w:val="008B471B"/>
    <w:rsid w:val="008B63D3"/>
    <w:rsid w:val="008C5680"/>
    <w:rsid w:val="00917AAC"/>
    <w:rsid w:val="00947868"/>
    <w:rsid w:val="009D3395"/>
    <w:rsid w:val="00A6471B"/>
    <w:rsid w:val="00B87E77"/>
    <w:rsid w:val="00BD6683"/>
    <w:rsid w:val="00BF4C02"/>
    <w:rsid w:val="00C20FD8"/>
    <w:rsid w:val="00CD75A8"/>
    <w:rsid w:val="00D607DE"/>
    <w:rsid w:val="00D67A31"/>
    <w:rsid w:val="00DC736A"/>
    <w:rsid w:val="00E2019C"/>
    <w:rsid w:val="00E31CE7"/>
    <w:rsid w:val="00E73E89"/>
    <w:rsid w:val="00E83455"/>
    <w:rsid w:val="00E92316"/>
    <w:rsid w:val="00EC4954"/>
    <w:rsid w:val="00F11CD3"/>
    <w:rsid w:val="00F357E9"/>
    <w:rsid w:val="00F9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8E38"/>
  <w15:docId w15:val="{692C4F87-5920-4759-8521-36A55E47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6A"/>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DC73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736A"/>
    <w:rPr>
      <w:rFonts w:asciiTheme="majorHAnsi" w:eastAsiaTheme="majorEastAsia" w:hAnsiTheme="majorHAnsi" w:cstheme="majorBidi"/>
      <w:b/>
      <w:bCs/>
      <w:i/>
      <w:iCs/>
      <w:color w:val="4F81BD" w:themeColor="accent1"/>
      <w:sz w:val="24"/>
      <w:szCs w:val="24"/>
    </w:rPr>
  </w:style>
  <w:style w:type="paragraph" w:styleId="ListParagraph">
    <w:name w:val="List Paragraph"/>
    <w:aliases w:val="T5 List Paragraph 2"/>
    <w:basedOn w:val="Normal"/>
    <w:link w:val="ListParagraphChar"/>
    <w:uiPriority w:val="34"/>
    <w:qFormat/>
    <w:rsid w:val="00BF4C02"/>
    <w:pPr>
      <w:ind w:left="720"/>
      <w:contextualSpacing/>
    </w:pPr>
    <w:rPr>
      <w:rFonts w:ascii="Calibri" w:hAnsi="Calibri"/>
      <w:sz w:val="20"/>
      <w:szCs w:val="22"/>
    </w:rPr>
  </w:style>
  <w:style w:type="character" w:customStyle="1" w:styleId="ListParagraphChar">
    <w:name w:val="List Paragraph Char"/>
    <w:aliases w:val="T5 List Paragraph 2 Char"/>
    <w:link w:val="ListParagraph"/>
    <w:uiPriority w:val="34"/>
    <w:locked/>
    <w:rsid w:val="00BF4C02"/>
    <w:rPr>
      <w:rFonts w:ascii="Calibri" w:eastAsia="Times New Roman" w:hAnsi="Calibri" w:cs="Times New Roman"/>
      <w:sz w:val="20"/>
    </w:rPr>
  </w:style>
  <w:style w:type="character" w:styleId="CommentReference">
    <w:name w:val="annotation reference"/>
    <w:basedOn w:val="DefaultParagraphFont"/>
    <w:uiPriority w:val="99"/>
    <w:semiHidden/>
    <w:unhideWhenUsed/>
    <w:rsid w:val="008C5680"/>
    <w:rPr>
      <w:sz w:val="16"/>
      <w:szCs w:val="16"/>
    </w:rPr>
  </w:style>
  <w:style w:type="paragraph" w:styleId="CommentText">
    <w:name w:val="annotation text"/>
    <w:basedOn w:val="Normal"/>
    <w:link w:val="CommentTextChar"/>
    <w:uiPriority w:val="99"/>
    <w:semiHidden/>
    <w:unhideWhenUsed/>
    <w:rsid w:val="008C5680"/>
    <w:rPr>
      <w:sz w:val="20"/>
      <w:szCs w:val="20"/>
    </w:rPr>
  </w:style>
  <w:style w:type="character" w:customStyle="1" w:styleId="CommentTextChar">
    <w:name w:val="Comment Text Char"/>
    <w:basedOn w:val="DefaultParagraphFont"/>
    <w:link w:val="CommentText"/>
    <w:uiPriority w:val="99"/>
    <w:semiHidden/>
    <w:rsid w:val="008C56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5680"/>
    <w:rPr>
      <w:b/>
      <w:bCs/>
    </w:rPr>
  </w:style>
  <w:style w:type="character" w:customStyle="1" w:styleId="CommentSubjectChar">
    <w:name w:val="Comment Subject Char"/>
    <w:basedOn w:val="CommentTextChar"/>
    <w:link w:val="CommentSubject"/>
    <w:uiPriority w:val="99"/>
    <w:semiHidden/>
    <w:rsid w:val="008C56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C5680"/>
    <w:rPr>
      <w:rFonts w:ascii="Tahoma" w:hAnsi="Tahoma" w:cs="Tahoma"/>
      <w:sz w:val="16"/>
      <w:szCs w:val="16"/>
    </w:rPr>
  </w:style>
  <w:style w:type="character" w:customStyle="1" w:styleId="BalloonTextChar">
    <w:name w:val="Balloon Text Char"/>
    <w:basedOn w:val="DefaultParagraphFont"/>
    <w:link w:val="BalloonText"/>
    <w:uiPriority w:val="99"/>
    <w:semiHidden/>
    <w:rsid w:val="008C568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1.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2021-05-19T13:29:33+00:00</Publish_x0020_date>
    <Document_x0020_type xmlns="abc8540b-28ed-43d2-87f5-bac9027946b5">Specification</Document_x0020_type>
    <Comments xmlns="abc8540b-28ed-43d2-87f5-bac9027946b5" xsi:nil="true"/>
  </documentManagement>
</p:properties>
</file>

<file path=customXml/itemProps1.xml><?xml version="1.0" encoding="utf-8"?>
<ds:datastoreItem xmlns:ds="http://schemas.openxmlformats.org/officeDocument/2006/customXml" ds:itemID="{BACB9377-EC03-446E-846D-58F930149645}"/>
</file>

<file path=customXml/itemProps2.xml><?xml version="1.0" encoding="utf-8"?>
<ds:datastoreItem xmlns:ds="http://schemas.openxmlformats.org/officeDocument/2006/customXml" ds:itemID="{D53C813D-9931-4787-8C44-F5E6BD86243E}"/>
</file>

<file path=customXml/itemProps3.xml><?xml version="1.0" encoding="utf-8"?>
<ds:datastoreItem xmlns:ds="http://schemas.openxmlformats.org/officeDocument/2006/customXml" ds:itemID="{B3867431-D621-4A94-9CC2-94CB2D952AFD}"/>
</file>

<file path=docProps/app.xml><?xml version="1.0" encoding="utf-8"?>
<Properties xmlns="http://schemas.openxmlformats.org/officeDocument/2006/extended-properties" xmlns:vt="http://schemas.openxmlformats.org/officeDocument/2006/docPropsVTypes">
  <Template>Normal</Template>
  <TotalTime>36</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Collins, James L.</dc:creator>
  <cp:lastModifiedBy>Williams, Crystal</cp:lastModifiedBy>
  <cp:revision>17</cp:revision>
  <dcterms:created xsi:type="dcterms:W3CDTF">2017-02-13T18:16:00Z</dcterms:created>
  <dcterms:modified xsi:type="dcterms:W3CDTF">2021-05-19T13:25:00Z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Order">
    <vt:r8>50200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